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DBE40" w14:textId="77777777" w:rsidR="00131FB4" w:rsidRPr="00131FB4" w:rsidRDefault="00131FB4" w:rsidP="00131FB4">
      <w:pPr>
        <w:pStyle w:val="ab"/>
      </w:pPr>
      <w:bookmarkStart w:id="0" w:name="OLE_LINK1"/>
      <w:bookmarkStart w:id="1" w:name="__DdeLink__239_119470580"/>
      <w:r w:rsidRPr="00131FB4">
        <w:t>喜读《〈考工记〉名物汇证》</w:t>
      </w:r>
      <w:bookmarkEnd w:id="1"/>
    </w:p>
    <w:p w14:paraId="43986974" w14:textId="77777777" w:rsidR="00131FB4" w:rsidRPr="00131FB4" w:rsidRDefault="00131FB4" w:rsidP="00131FB4">
      <w:pPr>
        <w:rPr>
          <w:rFonts w:hint="eastAsia"/>
        </w:rPr>
      </w:pPr>
    </w:p>
    <w:p w14:paraId="49125690" w14:textId="77777777" w:rsidR="00131FB4" w:rsidRDefault="00131FB4" w:rsidP="00131FB4">
      <w:pPr>
        <w:pStyle w:val="ac"/>
        <w:rPr>
          <w:rFonts w:eastAsia="PMingLiU"/>
        </w:rPr>
      </w:pPr>
      <w:r w:rsidRPr="00131FB4">
        <w:t>闻人军</w:t>
      </w:r>
      <w:bookmarkStart w:id="2" w:name="_GoBack"/>
      <w:bookmarkEnd w:id="2"/>
    </w:p>
    <w:p w14:paraId="134CE1C4" w14:textId="77777777" w:rsidR="008F25C4" w:rsidRPr="008F25C4" w:rsidRDefault="008F25C4" w:rsidP="00131FB4">
      <w:pPr>
        <w:pStyle w:val="ac"/>
        <w:rPr>
          <w:rFonts w:eastAsia="PMingLiU" w:hint="eastAsia"/>
        </w:rPr>
      </w:pPr>
    </w:p>
    <w:p w14:paraId="5F8FC0D5" w14:textId="3282972B" w:rsidR="00131FB4" w:rsidRPr="00131FB4" w:rsidRDefault="008F25C4" w:rsidP="008F25C4">
      <w:pPr>
        <w:jc w:val="center"/>
        <w:rPr>
          <w:rFonts w:hint="eastAsia"/>
        </w:rPr>
      </w:pPr>
      <w:r w:rsidRPr="008F25C4">
        <w:rPr>
          <w:noProof/>
        </w:rPr>
        <w:drawing>
          <wp:inline distT="0" distB="0" distL="0" distR="0" wp14:anchorId="13F23994" wp14:editId="1A10D876">
            <wp:extent cx="5274310" cy="3513486"/>
            <wp:effectExtent l="0" t="0" r="2540" b="0"/>
            <wp:docPr id="4" name="图片 4" descr="Z:\文件交流\中心书影\2020.07.02 汪少华《〈考工记〉名物汇证》书影\6H7A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文件交流\中心书影\2020.07.02 汪少华《〈考工记〉名物汇证》书影\6H7A02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3486"/>
                    </a:xfrm>
                    <a:prstGeom prst="rect">
                      <a:avLst/>
                    </a:prstGeom>
                    <a:noFill/>
                    <a:ln>
                      <a:noFill/>
                    </a:ln>
                  </pic:spPr>
                </pic:pic>
              </a:graphicData>
            </a:graphic>
          </wp:inline>
        </w:drawing>
      </w:r>
    </w:p>
    <w:p w14:paraId="28E58226" w14:textId="74FB6E49" w:rsidR="00131FB4" w:rsidRPr="00131FB4" w:rsidRDefault="00131FB4" w:rsidP="008F25C4">
      <w:pPr>
        <w:pStyle w:val="aa"/>
        <w:ind w:firstLine="560"/>
        <w:jc w:val="center"/>
        <w:rPr>
          <w:rFonts w:hint="eastAsia"/>
        </w:rPr>
      </w:pPr>
      <w:r w:rsidRPr="00131FB4">
        <w:t>《〈考工记〉名物汇证》，汪少华编著</w:t>
      </w:r>
      <w:r w:rsidRPr="00131FB4">
        <w:rPr>
          <w:rFonts w:hint="eastAsia"/>
        </w:rPr>
        <w:t>，</w:t>
      </w:r>
      <w:r w:rsidRPr="00131FB4">
        <w:t>上海教育出版社2019年12月</w:t>
      </w:r>
      <w:r w:rsidRPr="00131FB4">
        <w:rPr>
          <w:rFonts w:hint="eastAsia"/>
        </w:rPr>
        <w:t>第一</w:t>
      </w:r>
      <w:r w:rsidRPr="00131FB4">
        <w:t>版</w:t>
      </w:r>
      <w:r w:rsidRPr="00131FB4">
        <w:rPr>
          <w:rFonts w:hint="eastAsia"/>
        </w:rPr>
        <w:t>，</w:t>
      </w:r>
      <w:r w:rsidRPr="00131FB4">
        <w:t>446元</w:t>
      </w:r>
    </w:p>
    <w:p w14:paraId="07BEAC52" w14:textId="77777777" w:rsidR="00131FB4" w:rsidRPr="00131FB4" w:rsidRDefault="00131FB4" w:rsidP="00131FB4">
      <w:pPr>
        <w:rPr>
          <w:rFonts w:hint="eastAsia"/>
        </w:rPr>
      </w:pPr>
    </w:p>
    <w:p w14:paraId="58ABBD61" w14:textId="77777777" w:rsidR="00131FB4" w:rsidRPr="00131FB4" w:rsidRDefault="00131FB4" w:rsidP="008F25C4">
      <w:pPr>
        <w:pStyle w:val="aa"/>
        <w:ind w:firstLine="560"/>
        <w:rPr>
          <w:rFonts w:hint="eastAsia"/>
        </w:rPr>
      </w:pPr>
      <w:r w:rsidRPr="00131FB4">
        <w:t>《考工记》是中国第一部手工艺技术汇编, 名闻中外的上古文献, 有“先秦之百科全书”之称。近几十年来, 《考工记》研究队伍不断扩大,《考工记》研究步步深入, 新的专著不时出现, 《考工记》研究大有方兴未艾之势。2019年底, 复旦大学汪少华教授编著的《〈考</w:t>
      </w:r>
      <w:r w:rsidRPr="00131FB4">
        <w:lastRenderedPageBreak/>
        <w:t>工记〉名物汇证》(下文简称《汇证》）由上海教育出版社出版，这是《考工记》研究领域的又一重要成果。</w:t>
      </w:r>
    </w:p>
    <w:p w14:paraId="4F8D1B4A" w14:textId="77777777" w:rsidR="00131FB4" w:rsidRPr="00131FB4" w:rsidRDefault="00131FB4" w:rsidP="008F25C4">
      <w:pPr>
        <w:pStyle w:val="aa"/>
        <w:ind w:firstLine="560"/>
      </w:pPr>
      <w:r w:rsidRPr="00131FB4">
        <w:t>名物考证, 本属传统训诂学的领域。《考工记》的内容涵盖车辆制作、铜器铸造、弓矢兵器、制革护甲、礼器乐器、饮器陶器、水利建筑等, 涉及很多先秦名物。《考工记》作为经典著作《周礼》的一部分，千百年来, 历代经学家对其名物训诂下了很大的功夫。一百多年前, 晚清经学大师孙诒让博采汉唐至清代群儒的精言胜义，对《考工记》名物的考证在《周礼正义》中作了集大成之总结。此后地下出土资料绵绵不绝，不少考古研究成果与《考工记》相关，同时科技史学者从数学、力学、声学、冶金学、建筑学等方面也对《考工记》名物做了颇为深入的研究，使《考工记》名物研究进入了崭新的阶段。</w:t>
      </w:r>
    </w:p>
    <w:p w14:paraId="735CB2AE" w14:textId="77777777" w:rsidR="00131FB4" w:rsidRPr="00131FB4" w:rsidRDefault="00131FB4" w:rsidP="008F25C4">
      <w:pPr>
        <w:pStyle w:val="aa"/>
        <w:ind w:firstLine="560"/>
        <w:rPr>
          <w:rFonts w:hint="eastAsia"/>
        </w:rPr>
      </w:pPr>
      <w:r w:rsidRPr="00131FB4">
        <w:t>汪少华先生长期从事训诂学研究与古籍整理工作, 在撰著《中国</w:t>
      </w:r>
      <w:bookmarkStart w:id="3" w:name="__DdeLink__2400_1388186844"/>
      <w:r w:rsidRPr="00131FB4">
        <w:t>古车舆名物考辨</w:t>
      </w:r>
      <w:bookmarkEnd w:id="3"/>
      <w:r w:rsidRPr="00131FB4">
        <w:t>》(商务印书馆, 2005)、点校《周礼正义》(中华书局, 2015) 等之后, 再接再厉,梳理一个世纪尤其是数十年来与《考工记》相关的数百种考古和科技史研究成果，在孙诒让《周礼正义》的基础上，替《考工记》名物及汉儒、清儒研究</w:t>
      </w:r>
      <w:proofErr w:type="gramStart"/>
      <w:r w:rsidRPr="00131FB4">
        <w:t>作出</w:t>
      </w:r>
      <w:proofErr w:type="gramEnd"/>
      <w:r w:rsidRPr="00131FB4">
        <w:t>实物印证,为《考工记》名物做了一次历史性的汇证。</w:t>
      </w:r>
    </w:p>
    <w:p w14:paraId="463FC462" w14:textId="77777777" w:rsidR="00131FB4" w:rsidRPr="00131FB4" w:rsidRDefault="00131FB4" w:rsidP="008F25C4">
      <w:pPr>
        <w:pStyle w:val="aa"/>
        <w:ind w:firstLine="560"/>
        <w:rPr>
          <w:rFonts w:hint="eastAsia"/>
        </w:rPr>
      </w:pPr>
      <w:r w:rsidRPr="00131FB4">
        <w:t>此书将《考工记》中的名物（及其制作方式等）分为车</w:t>
      </w:r>
      <w:proofErr w:type="gramStart"/>
      <w:r w:rsidRPr="00131FB4">
        <w:t>舆</w:t>
      </w:r>
      <w:proofErr w:type="gramEnd"/>
      <w:r w:rsidRPr="00131FB4">
        <w:t>、玉器、</w:t>
      </w:r>
      <w:r w:rsidRPr="00131FB4">
        <w:lastRenderedPageBreak/>
        <w:t>冶铸、兵器、纺织染色、乐器、宫室沟洫、饮器陶器、农具、度量衡等十大类，每类下又视具体情况分若干小类，将相应的《考工记》(及少量《周礼》) 原文、郑玄注和孙诒让</w:t>
      </w:r>
      <w:proofErr w:type="gramStart"/>
      <w:r w:rsidRPr="00131FB4">
        <w:t>疏分别</w:t>
      </w:r>
      <w:proofErr w:type="gramEnd"/>
      <w:r w:rsidRPr="00131FB4">
        <w:t>置于这十大类的若干小类之中，接着进行汇证。《汇证》以梳理、汇集考古和科技史学者诸家释证（材料原则上截至2016 年年底）为主，间有作者本人的考辨。全书约110万字, 大小示意图约880幅, 图文并茂。</w:t>
      </w:r>
    </w:p>
    <w:p w14:paraId="175DB128" w14:textId="77777777" w:rsidR="00131FB4" w:rsidRPr="00131FB4" w:rsidRDefault="00131FB4" w:rsidP="008F25C4">
      <w:pPr>
        <w:pStyle w:val="aa"/>
        <w:ind w:firstLine="560"/>
        <w:rPr>
          <w:rFonts w:hint="eastAsia"/>
        </w:rPr>
      </w:pPr>
      <w:r w:rsidRPr="00131FB4">
        <w:t>郑玄注和孙诒让</w:t>
      </w:r>
      <w:proofErr w:type="gramStart"/>
      <w:r w:rsidRPr="00131FB4">
        <w:t>疏代表</w:t>
      </w:r>
      <w:proofErr w:type="gramEnd"/>
      <w:r w:rsidRPr="00131FB4">
        <w:t>了《考工记》名物研究的宝贵历史遗产，可谓百读不厌。《汇证》分门别类全文照录, 以备后来者研习、借鉴。这是非常必要的。近一百余年来学术界对《考工记》名物研究的主要成果，集中了当代众多学者的集体智慧，反映了当代《考工记》名物研究的水平。其内容的深度和广度, 纵使孙诒让再世, 亦非个人力所能及。《汇证》作为这一历史时期的及时记录, 有助于推动训诂学、文献学与考古学、科技史的学科交融和创新，为21 世纪的名物训诂提供可资借鉴的翔实资料，具有长久的参考价值。</w:t>
      </w:r>
    </w:p>
    <w:p w14:paraId="0061FEF0" w14:textId="77E10253" w:rsidR="00131FB4" w:rsidRPr="00131FB4" w:rsidRDefault="00131FB4" w:rsidP="008F25C4">
      <w:pPr>
        <w:pStyle w:val="aa"/>
        <w:ind w:firstLine="560"/>
        <w:rPr>
          <w:rFonts w:hint="eastAsia"/>
        </w:rPr>
      </w:pPr>
      <w:r w:rsidRPr="00131FB4">
        <w:t>考古出土实物在时间和地域上具体而零散，《考工记》所载名物已系统化、规范化或级差化, 即使在流传中有所增益，也不可能不管时间地点放之四海而皆准。放眼诸家的名物对照研究，往往同中有异、异中有同，甚至大相径庭。各地出土不同阶段的先秦实物与文献记载</w:t>
      </w:r>
      <w:r w:rsidRPr="00131FB4">
        <w:lastRenderedPageBreak/>
        <w:t>难免差异，</w:t>
      </w:r>
      <w:proofErr w:type="gramStart"/>
      <w:r w:rsidRPr="00131FB4">
        <w:t>汉儒清儒</w:t>
      </w:r>
      <w:proofErr w:type="gramEnd"/>
      <w:r w:rsidRPr="00131FB4">
        <w:t>成说精粗混杂，器物定名相当复杂，名物研究的分歧、争议和疑难在在皆是。《汇证》中如何对待不同的学术观点，取舍之间, 诚属不易。此书用孙诒让的办法来处理，“未知是否，姑存之，以备一义”或“众说</w:t>
      </w:r>
      <w:proofErr w:type="gramStart"/>
      <w:r w:rsidRPr="00131FB4">
        <w:t>纷</w:t>
      </w:r>
      <w:proofErr w:type="gramEnd"/>
      <w:r w:rsidRPr="00131FB4">
        <w:t>互，未审孰得，姑并存之”。作者汇集诸家释证细大不捐，宁详毋略，资料翔实，颇便于训诂学、文献学、考古学、科技史学者不同背景、多种层次不同需求的阅读参考需要。对文史感兴趣的其他读者, 必要时可以用作工具书。如果在读《考工记》等先秦文献时遇到理解名物的困难,  此书或有助于扫除这类拦路虎。</w:t>
      </w:r>
    </w:p>
    <w:p w14:paraId="4A7DE187" w14:textId="77777777" w:rsidR="00131FB4" w:rsidRPr="00131FB4" w:rsidRDefault="00131FB4" w:rsidP="008F25C4">
      <w:pPr>
        <w:pStyle w:val="aa"/>
        <w:ind w:firstLine="560"/>
        <w:rPr>
          <w:rFonts w:hint="eastAsia"/>
        </w:rPr>
      </w:pPr>
      <w:r w:rsidRPr="00131FB4">
        <w:t>《汇证》作者说：“限于学识与能力，取舍难免不当, 汇证未惬人意，敬请读者指正与补充。”作者的学识，的确对诸家各说的取舍起决定性的作用。汪先生师从许嘉璐先生。许先生曾称赞他“雅好考据”,所著</w:t>
      </w:r>
      <w:r w:rsidRPr="00131FB4">
        <w:rPr>
          <w:rFonts w:hint="eastAsia"/>
        </w:rPr>
        <w:t>《中国古车舆名物考辨》</w:t>
      </w:r>
      <w:r w:rsidRPr="00131FB4">
        <w:t>“穷究《考工记》名物之辨, 是可证时人考古命名之正误, 亦系连二学之实验, 当世似尚无深思实践如彼者” (《〈孙诒让研究丛书〉序》）。</w:t>
      </w:r>
      <w:bookmarkStart w:id="4" w:name="__DdeLink__6269_84361595"/>
      <w:r w:rsidRPr="00131FB4">
        <w:t>汪先生</w:t>
      </w:r>
      <w:bookmarkEnd w:id="4"/>
      <w:r w:rsidRPr="00131FB4">
        <w:t>早就关注和介入《考工记》研究领域。他本人和所指导的硕士、博士研究生曾围绕《考工记》作过一系列的研究，现又身处出土文献与古文字研究中心的良好学术氛围, 利于接触多种学术资源, 故是《汇证》作者的最佳人选。</w:t>
      </w:r>
      <w:r w:rsidRPr="00131FB4">
        <w:lastRenderedPageBreak/>
        <w:t xml:space="preserve">即使如此, 诸学科内容错综复杂, 成果分散于各种媒体, </w:t>
      </w:r>
      <w:r w:rsidRPr="00131FB4">
        <w:rPr>
          <w:rFonts w:hint="eastAsia"/>
        </w:rPr>
        <w:t>尚</w:t>
      </w:r>
      <w:r w:rsidRPr="00131FB4">
        <w:t>有遗珠之憾，亦在情理之中。所引原著作者来自四面八方, 有些质疑未必都很客观，但涉及的当事人可取长补短, 继续完善。如果引起新的学术争论，值得欢迎, 对有关研究当有促进作用。</w:t>
      </w:r>
    </w:p>
    <w:p w14:paraId="5A41D58E" w14:textId="3C96EFA6" w:rsidR="00131FB4" w:rsidRPr="00131FB4" w:rsidRDefault="00131FB4" w:rsidP="008F25C4">
      <w:pPr>
        <w:pStyle w:val="aa"/>
        <w:ind w:firstLine="560"/>
        <w:rPr>
          <w:rFonts w:hint="eastAsia"/>
        </w:rPr>
      </w:pPr>
      <w:r w:rsidRPr="00131FB4">
        <w:t>名物考证是一种基础工作，而《考工记》研究不局限于名物。无论是《考工记》名物研究，还是由此衍生的多学科研究, 虽</w:t>
      </w:r>
      <w:proofErr w:type="gramStart"/>
      <w:r w:rsidRPr="00131FB4">
        <w:t>已成果</w:t>
      </w:r>
      <w:proofErr w:type="gramEnd"/>
      <w:r w:rsidRPr="00131FB4">
        <w:t>累累, 远未终结。《汇证》收载名物考证各家观点，涉及大量资讯, 只要带着问题意识, 就可以发现进一步研究的各种线索。比如《汇证》</w:t>
      </w:r>
      <w:r w:rsidRPr="00131FB4">
        <w:rPr>
          <w:rFonts w:hint="eastAsia"/>
        </w:rPr>
        <w:t>所引宋华强《新蔡楚简所记量器“鬴</w:t>
      </w:r>
      <w:r w:rsidRPr="00131FB4">
        <w:t>(</w:t>
      </w:r>
      <w:r w:rsidRPr="00131FB4">
        <w:rPr>
          <w:rFonts w:hint="eastAsia"/>
        </w:rPr>
        <w:t>釜</w:t>
      </w:r>
      <w:r w:rsidRPr="00131FB4">
        <w:t>)</w:t>
      </w:r>
      <w:r w:rsidRPr="00131FB4">
        <w:rPr>
          <w:rFonts w:hint="eastAsia"/>
        </w:rPr>
        <w:t>”小考》认为“鬴</w:t>
      </w:r>
      <w:r w:rsidRPr="00131FB4">
        <w:t>(</w:t>
      </w:r>
      <w:proofErr w:type="gramStart"/>
      <w:r w:rsidRPr="00131FB4">
        <w:rPr>
          <w:rFonts w:hint="eastAsia"/>
        </w:rPr>
        <w:t>釜</w:t>
      </w:r>
      <w:proofErr w:type="gramEnd"/>
      <w:r w:rsidRPr="00131FB4">
        <w:t>)</w:t>
      </w:r>
      <w:r w:rsidRPr="00131FB4">
        <w:rPr>
          <w:rFonts w:hint="eastAsia"/>
        </w:rPr>
        <w:t>并非像过去所理解的是齐国特有的量器”：“新蔡楚简中有一批简是颁发某种物品的记录列表</w:t>
      </w:r>
      <w:r w:rsidRPr="00131FB4">
        <w:t>,</w:t>
      </w:r>
      <w:r w:rsidRPr="00131FB4">
        <w:rPr>
          <w:rFonts w:hint="eastAsia"/>
        </w:rPr>
        <w:t>这种物品是用几种大小不同的量器进行计量的</w:t>
      </w:r>
      <w:r w:rsidRPr="00131FB4">
        <w:t>,</w:t>
      </w:r>
      <w:r w:rsidRPr="00131FB4">
        <w:rPr>
          <w:rFonts w:hint="eastAsia"/>
        </w:rPr>
        <w:t>其中容量最大的一种叫做‘</w:t>
      </w:r>
      <w:r w:rsidRPr="00131FB4">
        <w:rPr>
          <w:rFonts w:hint="eastAsia"/>
        </w:rPr>
        <w:drawing>
          <wp:inline distT="0" distB="0" distL="0" distR="0" wp14:anchorId="203D907F" wp14:editId="74DD1CEB">
            <wp:extent cx="139700" cy="139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31FB4">
        <w:rPr>
          <w:rFonts w:hint="eastAsia"/>
        </w:rPr>
        <w:t>’。‘</w:t>
      </w:r>
      <w:r w:rsidRPr="00131FB4">
        <w:rPr>
          <w:rFonts w:hint="eastAsia"/>
        </w:rPr>
        <w:drawing>
          <wp:inline distT="0" distB="0" distL="0" distR="0" wp14:anchorId="61AB59D5" wp14:editId="05A220F7">
            <wp:extent cx="139700" cy="139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31FB4">
        <w:rPr>
          <w:rFonts w:hint="eastAsia"/>
        </w:rPr>
        <w:t>’应该读为《考工记》中栗氏所为的‘鬴</w:t>
      </w:r>
      <w:r w:rsidRPr="00131FB4">
        <w:t>(</w:t>
      </w:r>
      <w:r w:rsidRPr="00131FB4">
        <w:rPr>
          <w:rFonts w:hint="eastAsia"/>
        </w:rPr>
        <w:t>釜</w:t>
      </w:r>
      <w:r w:rsidRPr="00131FB4">
        <w:t>)</w:t>
      </w:r>
      <w:r w:rsidRPr="00131FB4">
        <w:rPr>
          <w:rFonts w:hint="eastAsia"/>
        </w:rPr>
        <w:t>’</w:t>
      </w:r>
      <w:r w:rsidRPr="00131FB4">
        <w:t>,</w:t>
      </w:r>
      <w:r w:rsidRPr="00131FB4">
        <w:rPr>
          <w:rFonts w:hint="eastAsia"/>
        </w:rPr>
        <w:t>简文所记‘</w:t>
      </w:r>
      <w:r w:rsidRPr="00131FB4">
        <w:t>(</w:t>
      </w:r>
      <w:r w:rsidRPr="00131FB4">
        <w:rPr>
          <w:rFonts w:hint="eastAsia"/>
        </w:rPr>
        <w:t>釜</w:t>
      </w:r>
      <w:r w:rsidRPr="00131FB4">
        <w:t>)</w:t>
      </w:r>
      <w:r w:rsidRPr="00131FB4">
        <w:rPr>
          <w:rFonts w:hint="eastAsia"/>
        </w:rPr>
        <w:t>’的重量与《考工记》相合。这说明‘鬴</w:t>
      </w:r>
      <w:r w:rsidRPr="00131FB4">
        <w:t>(</w:t>
      </w:r>
      <w:r w:rsidRPr="00131FB4">
        <w:rPr>
          <w:rFonts w:hint="eastAsia"/>
        </w:rPr>
        <w:t>釜</w:t>
      </w:r>
      <w:r w:rsidRPr="00131FB4">
        <w:t>)</w:t>
      </w:r>
      <w:r w:rsidRPr="00131FB4">
        <w:rPr>
          <w:rFonts w:hint="eastAsia"/>
        </w:rPr>
        <w:t>’并非像过去所理解的是齐国特有的量器。</w:t>
      </w:r>
      <w:r w:rsidRPr="00131FB4">
        <w:t>”在有心人看来, 这正是《考工记》流传到楚国的又一证据。</w:t>
      </w:r>
    </w:p>
    <w:p w14:paraId="2AAA84D3" w14:textId="77777777" w:rsidR="00131FB4" w:rsidRPr="00131FB4" w:rsidRDefault="00131FB4" w:rsidP="008F25C4">
      <w:pPr>
        <w:pStyle w:val="aa"/>
        <w:ind w:firstLine="560"/>
        <w:rPr>
          <w:rFonts w:hint="eastAsia"/>
        </w:rPr>
      </w:pPr>
      <w:r w:rsidRPr="00131FB4">
        <w:t>《考工记·轮人》说：“望而视其轮，欲其</w:t>
      </w:r>
      <w:proofErr w:type="gramStart"/>
      <w:r w:rsidRPr="00131FB4">
        <w:t>幎</w:t>
      </w:r>
      <w:proofErr w:type="gramEnd"/>
      <w:r w:rsidRPr="00131FB4">
        <w:t>尔而下</w:t>
      </w:r>
      <w:proofErr w:type="gramStart"/>
      <w:r w:rsidRPr="00131FB4">
        <w:t>迤</w:t>
      </w:r>
      <w:proofErr w:type="gramEnd"/>
      <w:r w:rsidRPr="00131FB4">
        <w:t>也。进而视之，欲其微至也。无所取之，取诸</w:t>
      </w:r>
      <w:proofErr w:type="gramStart"/>
      <w:r w:rsidRPr="00131FB4">
        <w:t>圜</w:t>
      </w:r>
      <w:proofErr w:type="gramEnd"/>
      <w:r w:rsidRPr="00131FB4">
        <w:t>也。”这是检验轮圈是否正圆。句中的“</w:t>
      </w:r>
      <w:proofErr w:type="gramStart"/>
      <w:r w:rsidRPr="00131FB4">
        <w:t>幎</w:t>
      </w:r>
      <w:proofErr w:type="gramEnd"/>
      <w:r w:rsidRPr="00131FB4">
        <w:t>尔而下迆”一直是训诂的难点, 众说纷纭。《汇证》汇集</w:t>
      </w:r>
      <w:r w:rsidRPr="00131FB4">
        <w:lastRenderedPageBreak/>
        <w:t>了当代有代表性的五种观点。其中两种用</w:t>
      </w:r>
      <w:proofErr w:type="gramStart"/>
      <w:r w:rsidRPr="00131FB4">
        <w:t>检验轮幅来</w:t>
      </w:r>
      <w:proofErr w:type="gramEnd"/>
      <w:r w:rsidRPr="00131FB4">
        <w:t>解释, 恐非正解。因为《轮人》接着又说：“望其</w:t>
      </w:r>
      <w:proofErr w:type="gramStart"/>
      <w:r w:rsidRPr="00131FB4">
        <w:t>辐</w:t>
      </w:r>
      <w:proofErr w:type="gramEnd"/>
      <w:r w:rsidRPr="00131FB4">
        <w:t>，欲其揱尔而</w:t>
      </w:r>
      <w:proofErr w:type="gramStart"/>
      <w:r w:rsidRPr="00131FB4">
        <w:t>纤</w:t>
      </w:r>
      <w:proofErr w:type="gramEnd"/>
      <w:r w:rsidRPr="00131FB4">
        <w:t>也。进而视之，欲其肉称也。无所取之，取诸易直也。”这才是检验轮幅。另一种解释为利转之验, 也不妥。“望而视”是远望，“进而视”是近观。想象一下远望和近观对旋转的正圆</w:t>
      </w:r>
      <w:proofErr w:type="gramStart"/>
      <w:r w:rsidRPr="00131FB4">
        <w:t>与欠圆轮圈</w:t>
      </w:r>
      <w:proofErr w:type="gramEnd"/>
      <w:r w:rsidRPr="00131FB4">
        <w:t>的体验，就可以知道“</w:t>
      </w:r>
      <w:proofErr w:type="gramStart"/>
      <w:r w:rsidRPr="00131FB4">
        <w:t>幎</w:t>
      </w:r>
      <w:proofErr w:type="gramEnd"/>
      <w:r w:rsidRPr="00131FB4">
        <w:t>尔而下迆”和“微至”的真正含义了。</w:t>
      </w:r>
    </w:p>
    <w:p w14:paraId="6AB65D21" w14:textId="49ECC01D" w:rsidR="00131FB4" w:rsidRPr="00131FB4" w:rsidRDefault="00131FB4" w:rsidP="008F25C4">
      <w:pPr>
        <w:pStyle w:val="aa"/>
        <w:ind w:firstLine="560"/>
        <w:rPr>
          <w:rFonts w:hint="eastAsia"/>
        </w:rPr>
      </w:pPr>
      <w:r w:rsidRPr="00131FB4">
        <w:t>此书对训诂学、文献学、考古学、科技史的青年学子应该更为有用。凡是诸家颇有争议、观点分歧之点，很可能正是你们未来大显身手，青出于蓝而胜于蓝之处。即使目前未见争议, 也不见得一定正确。即使上了《周礼正义》也不一定就是定论。如《汇证》第707页对《左传·昭公三年》“陈氏三量皆登</w:t>
      </w:r>
      <w:proofErr w:type="gramStart"/>
      <w:r w:rsidRPr="00131FB4">
        <w:t>一</w:t>
      </w:r>
      <w:proofErr w:type="gramEnd"/>
      <w:r w:rsidRPr="00131FB4">
        <w:t>焉”的解释, 孙诒让疏推翻了杜预注。如今学术界又否定了孙疏，重新确认杜注为是。</w:t>
      </w:r>
    </w:p>
    <w:p w14:paraId="711FA9F4" w14:textId="76509D12" w:rsidR="00131FB4" w:rsidRPr="00131FB4" w:rsidRDefault="00131FB4" w:rsidP="008F25C4">
      <w:pPr>
        <w:pStyle w:val="aa"/>
        <w:ind w:firstLine="560"/>
        <w:rPr>
          <w:rFonts w:hint="eastAsia"/>
        </w:rPr>
      </w:pPr>
      <w:r w:rsidRPr="00131FB4">
        <w:t>著名科技史家、中国科学技术大学李志超教授生前开创了科技训诂这门课，他认为“训诂学内涵随时代的变化则反应各历史时期社会意识的演进……作为儒学经典的《考工记》正是新训诂学典型对象”。像《汇证》这样的著作正是科技训诂课程的绝佳教材。痛惜李先生于今年3月归于道山, 期望前辈和同好们播下的科技训诂种子迎来丰盛的收获。</w:t>
      </w:r>
    </w:p>
    <w:p w14:paraId="6CC2EAFE" w14:textId="77777777" w:rsidR="008F25C4" w:rsidRDefault="00131FB4" w:rsidP="008F25C4">
      <w:pPr>
        <w:pStyle w:val="aa"/>
        <w:ind w:firstLine="560"/>
      </w:pPr>
      <w:r w:rsidRPr="00131FB4">
        <w:lastRenderedPageBreak/>
        <w:t>阅读《汇证》的过程中, 获益良多，也遇到略感美中不足之处。如：</w:t>
      </w:r>
      <w:bookmarkStart w:id="5" w:name="__DdeLink__386_2286991082"/>
      <w:r w:rsidRPr="00131FB4">
        <w:t>《汇证》</w:t>
      </w:r>
      <w:bookmarkEnd w:id="5"/>
      <w:r w:rsidRPr="00131FB4">
        <w:t>各类别之下首先列出《考工记》原文，实际上间有少量《周礼》原文。此点宜以适当方式予以说明，方便不太熟悉《考工记》的读者。又如：《汇证》含有各种图表,有些原图效果不佳，已经重新绘制。个别复原图</w:t>
      </w:r>
      <w:proofErr w:type="gramStart"/>
      <w:r w:rsidRPr="00131FB4">
        <w:t>重绘后有点</w:t>
      </w:r>
      <w:proofErr w:type="gramEnd"/>
      <w:r w:rsidRPr="00131FB4">
        <w:t>走样。然而瑕不掩瑜，全书编排合理，采用套色和大小字体，层次分明, 便于省</w:t>
      </w:r>
      <w:proofErr w:type="gramStart"/>
      <w:r w:rsidRPr="00131FB4">
        <w:t>览</w:t>
      </w:r>
      <w:proofErr w:type="gramEnd"/>
      <w:r w:rsidRPr="00131FB4">
        <w:t>。尤其是详尽提供资料出处，颇便检索和进一步研究之用。此外, 训诂</w:t>
      </w:r>
      <w:proofErr w:type="gramStart"/>
      <w:r w:rsidRPr="00131FB4">
        <w:t>界往往</w:t>
      </w:r>
      <w:proofErr w:type="gramEnd"/>
      <w:r w:rsidRPr="00131FB4">
        <w:t>使用繁体字, 此书使用简体字, 方便使用简体字的广大读者引用。</w:t>
      </w:r>
    </w:p>
    <w:p w14:paraId="1C105FE3" w14:textId="77777777" w:rsidR="008F25C4" w:rsidRDefault="008F25C4" w:rsidP="008F25C4">
      <w:pPr>
        <w:pStyle w:val="aa"/>
        <w:ind w:firstLine="560"/>
      </w:pPr>
    </w:p>
    <w:p w14:paraId="66C7F637" w14:textId="49FD78CE" w:rsidR="00131FB4" w:rsidRPr="008F25C4" w:rsidRDefault="008F25C4" w:rsidP="008F25C4">
      <w:pPr>
        <w:pStyle w:val="aa"/>
        <w:ind w:firstLine="560"/>
        <w:rPr>
          <w:rFonts w:ascii="黑体" w:eastAsia="黑体" w:hAnsi="黑体" w:hint="eastAsia"/>
        </w:rPr>
      </w:pPr>
      <w:r w:rsidRPr="008F25C4">
        <w:rPr>
          <w:rFonts w:ascii="黑体" w:eastAsia="黑体" w:hAnsi="黑体" w:hint="eastAsia"/>
        </w:rPr>
        <w:t>本文</w:t>
      </w:r>
      <w:r w:rsidR="00131FB4" w:rsidRPr="008F25C4">
        <w:rPr>
          <w:rFonts w:ascii="黑体" w:eastAsia="黑体" w:hAnsi="黑体" w:hint="eastAsia"/>
        </w:rPr>
        <w:t>原载</w:t>
      </w:r>
      <w:r w:rsidRPr="008F25C4">
        <w:rPr>
          <w:rFonts w:ascii="黑体" w:eastAsia="黑体" w:hAnsi="黑体" w:hint="eastAsia"/>
        </w:rPr>
        <w:t>于</w:t>
      </w:r>
      <w:r w:rsidR="00131FB4" w:rsidRPr="008F25C4">
        <w:rPr>
          <w:rFonts w:ascii="黑体" w:eastAsia="黑体" w:hAnsi="黑体" w:hint="eastAsia"/>
        </w:rPr>
        <w:t>《中华读书报》2</w:t>
      </w:r>
      <w:r w:rsidR="00131FB4" w:rsidRPr="008F25C4">
        <w:rPr>
          <w:rFonts w:ascii="黑体" w:eastAsia="黑体" w:hAnsi="黑体"/>
        </w:rPr>
        <w:t>020年</w:t>
      </w:r>
      <w:r w:rsidR="00131FB4" w:rsidRPr="008F25C4">
        <w:rPr>
          <w:rFonts w:ascii="黑体" w:eastAsia="黑体" w:hAnsi="黑体" w:hint="eastAsia"/>
        </w:rPr>
        <w:t>1</w:t>
      </w:r>
      <w:r w:rsidR="00131FB4" w:rsidRPr="008F25C4">
        <w:rPr>
          <w:rFonts w:ascii="黑体" w:eastAsia="黑体" w:hAnsi="黑体"/>
        </w:rPr>
        <w:t>0月</w:t>
      </w:r>
      <w:r w:rsidR="00131FB4" w:rsidRPr="008F25C4">
        <w:rPr>
          <w:rFonts w:ascii="黑体" w:eastAsia="黑体" w:hAnsi="黑体" w:hint="eastAsia"/>
        </w:rPr>
        <w:t>2</w:t>
      </w:r>
      <w:r w:rsidR="00131FB4" w:rsidRPr="008F25C4">
        <w:rPr>
          <w:rFonts w:ascii="黑体" w:eastAsia="黑体" w:hAnsi="黑体"/>
        </w:rPr>
        <w:t>8日</w:t>
      </w:r>
      <w:r w:rsidR="00131FB4" w:rsidRPr="008F25C4">
        <w:rPr>
          <w:rFonts w:ascii="黑体" w:eastAsia="黑体" w:hAnsi="黑体" w:hint="eastAsia"/>
        </w:rPr>
        <w:t>《书评周刊·科学》）</w:t>
      </w:r>
    </w:p>
    <w:bookmarkEnd w:id="0"/>
    <w:p w14:paraId="56060471" w14:textId="5BFFB500" w:rsidR="00C10A20" w:rsidRPr="00131FB4" w:rsidRDefault="00C10A20" w:rsidP="00131FB4"/>
    <w:sectPr w:rsidR="00C10A20" w:rsidRPr="00131FB4">
      <w:headerReference w:type="default" r:id="rId10"/>
      <w:footerReference w:type="even" r:id="rId11"/>
      <w:footerReference w:type="default" r:id="rId12"/>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286DB" w14:textId="77777777" w:rsidR="00B43386" w:rsidRDefault="00B43386" w:rsidP="00CB0024">
      <w:r>
        <w:separator/>
      </w:r>
    </w:p>
  </w:endnote>
  <w:endnote w:type="continuationSeparator" w:id="0">
    <w:p w14:paraId="0D91A25F" w14:textId="77777777" w:rsidR="00B43386" w:rsidRDefault="00B43386"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notTrueType/>
    <w:pitch w:val="fixed"/>
    <w:sig w:usb0="00000001" w:usb1="08080000" w:usb2="00000010" w:usb3="00000000" w:csb0="00100000"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0AAF3" w14:textId="77777777" w:rsidR="00F66E55" w:rsidRDefault="00F66E55" w:rsidP="00865714">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51B2E48" w14:textId="77777777" w:rsidR="00F66E55" w:rsidRDefault="00F66E55">
    <w:pPr>
      <w:pStyle w:val="a7"/>
    </w:pPr>
  </w:p>
  <w:p w14:paraId="4ECB3953" w14:textId="77777777" w:rsidR="00F66E55" w:rsidRDefault="00F66E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420C3" w14:textId="44584CD6"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9F5415">
      <w:rPr>
        <w:sz w:val="18"/>
        <w:szCs w:val="18"/>
      </w:rPr>
      <w:t>10</w:t>
    </w:r>
    <w:r w:rsidRPr="00C01B1F">
      <w:rPr>
        <w:rFonts w:hint="eastAsia"/>
        <w:sz w:val="18"/>
        <w:szCs w:val="18"/>
      </w:rPr>
      <w:t>月</w:t>
    </w:r>
    <w:r w:rsidR="00131FB4">
      <w:rPr>
        <w:sz w:val="18"/>
        <w:szCs w:val="18"/>
      </w:rPr>
      <w:t>29</w:t>
    </w:r>
    <w:r>
      <w:rPr>
        <w:rFonts w:hint="eastAsia"/>
        <w:sz w:val="18"/>
        <w:szCs w:val="18"/>
      </w:rPr>
      <w:t>日</w:t>
    </w:r>
    <w:r w:rsidRPr="00C01B1F">
      <w:rPr>
        <w:sz w:val="18"/>
        <w:szCs w:val="18"/>
      </w:rPr>
      <w:tab/>
    </w:r>
    <w:r w:rsidR="00830DBD">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ED30C8">
      <w:rPr>
        <w:sz w:val="18"/>
        <w:szCs w:val="18"/>
      </w:rPr>
      <w:t>10</w:t>
    </w:r>
    <w:r w:rsidRPr="00C01B1F">
      <w:rPr>
        <w:rFonts w:hint="eastAsia"/>
        <w:sz w:val="18"/>
        <w:szCs w:val="18"/>
      </w:rPr>
      <w:t>月</w:t>
    </w:r>
    <w:r w:rsidR="00131FB4">
      <w:rPr>
        <w:sz w:val="18"/>
        <w:szCs w:val="18"/>
      </w:rPr>
      <w:t>29</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sidR="00712875">
      <w:rPr>
        <w:noProof/>
        <w:sz w:val="18"/>
        <w:szCs w:val="18"/>
      </w:rPr>
      <w:t>7</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sidR="00712875">
      <w:rPr>
        <w:noProof/>
        <w:sz w:val="18"/>
        <w:szCs w:val="18"/>
      </w:rPr>
      <w:t>7</w:t>
    </w:r>
    <w:r w:rsidRPr="00C01B1F">
      <w:rPr>
        <w:sz w:val="18"/>
        <w:szCs w:val="18"/>
      </w:rPr>
      <w:fldChar w:fldCharType="end"/>
    </w:r>
  </w:p>
  <w:p w14:paraId="41A99D2D" w14:textId="77777777" w:rsidR="00F66E55" w:rsidRPr="00D81F8C" w:rsidRDefault="00F66E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F76A9" w14:textId="77777777" w:rsidR="00B43386" w:rsidRDefault="00B43386" w:rsidP="00CB0024">
      <w:r>
        <w:separator/>
      </w:r>
    </w:p>
  </w:footnote>
  <w:footnote w:type="continuationSeparator" w:id="0">
    <w:p w14:paraId="44351818" w14:textId="77777777" w:rsidR="00B43386" w:rsidRDefault="00B43386" w:rsidP="00CB00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E4E8F" w14:textId="77777777" w:rsidR="00F66E55" w:rsidRDefault="00F66E55" w:rsidP="001D7AFE">
    <w:pPr>
      <w:pStyle w:val="af"/>
      <w:spacing w:before="240" w:after="240"/>
      <w:ind w:firstLine="436"/>
    </w:pPr>
    <w:r>
      <w:rPr>
        <w:rFonts w:hint="eastAsia"/>
      </w:rPr>
      <w:t>复旦大学出土文献与古文字研究中心网站论文</w:t>
    </w:r>
  </w:p>
  <w:p w14:paraId="3BE89120" w14:textId="1AAE1DED"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w:t>
    </w:r>
    <w:r w:rsidR="00131FB4">
      <w:t>8</w:t>
    </w:r>
    <w:r w:rsidR="00E01891">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024"/>
    <w:rsid w:val="000038DD"/>
    <w:rsid w:val="00004756"/>
    <w:rsid w:val="0000762E"/>
    <w:rsid w:val="000118C4"/>
    <w:rsid w:val="00011970"/>
    <w:rsid w:val="000133A5"/>
    <w:rsid w:val="0001518E"/>
    <w:rsid w:val="000160FB"/>
    <w:rsid w:val="00017F20"/>
    <w:rsid w:val="000205F4"/>
    <w:rsid w:val="00020E08"/>
    <w:rsid w:val="00020E8F"/>
    <w:rsid w:val="00021234"/>
    <w:rsid w:val="00022497"/>
    <w:rsid w:val="000269A2"/>
    <w:rsid w:val="00031027"/>
    <w:rsid w:val="00031739"/>
    <w:rsid w:val="0003211C"/>
    <w:rsid w:val="00032E60"/>
    <w:rsid w:val="00033997"/>
    <w:rsid w:val="00033F9D"/>
    <w:rsid w:val="000353D1"/>
    <w:rsid w:val="00035922"/>
    <w:rsid w:val="00036B75"/>
    <w:rsid w:val="00036C59"/>
    <w:rsid w:val="00037D45"/>
    <w:rsid w:val="00041E3D"/>
    <w:rsid w:val="00043681"/>
    <w:rsid w:val="00043973"/>
    <w:rsid w:val="00050E7C"/>
    <w:rsid w:val="0005645C"/>
    <w:rsid w:val="000602F4"/>
    <w:rsid w:val="00060DC7"/>
    <w:rsid w:val="000626A6"/>
    <w:rsid w:val="00063689"/>
    <w:rsid w:val="0006648C"/>
    <w:rsid w:val="00073508"/>
    <w:rsid w:val="00073AF9"/>
    <w:rsid w:val="00075BC1"/>
    <w:rsid w:val="00076D07"/>
    <w:rsid w:val="00076F82"/>
    <w:rsid w:val="00080DA9"/>
    <w:rsid w:val="000838AB"/>
    <w:rsid w:val="00084150"/>
    <w:rsid w:val="00085FA2"/>
    <w:rsid w:val="000860FF"/>
    <w:rsid w:val="00094F5D"/>
    <w:rsid w:val="000A196D"/>
    <w:rsid w:val="000A4A8F"/>
    <w:rsid w:val="000A567C"/>
    <w:rsid w:val="000B02C6"/>
    <w:rsid w:val="000B3534"/>
    <w:rsid w:val="000B3E82"/>
    <w:rsid w:val="000B4C47"/>
    <w:rsid w:val="000B6762"/>
    <w:rsid w:val="000B7803"/>
    <w:rsid w:val="000C2F20"/>
    <w:rsid w:val="000C306D"/>
    <w:rsid w:val="000C390D"/>
    <w:rsid w:val="000C439A"/>
    <w:rsid w:val="000D0719"/>
    <w:rsid w:val="000D1194"/>
    <w:rsid w:val="000D135F"/>
    <w:rsid w:val="000D13F8"/>
    <w:rsid w:val="000D6B61"/>
    <w:rsid w:val="000D79A7"/>
    <w:rsid w:val="000D7D9A"/>
    <w:rsid w:val="000E2C87"/>
    <w:rsid w:val="000E3AF3"/>
    <w:rsid w:val="000E4237"/>
    <w:rsid w:val="000E738A"/>
    <w:rsid w:val="000E7C8B"/>
    <w:rsid w:val="000F28A8"/>
    <w:rsid w:val="000F4BED"/>
    <w:rsid w:val="00102E1C"/>
    <w:rsid w:val="00104E73"/>
    <w:rsid w:val="00110B5F"/>
    <w:rsid w:val="00123019"/>
    <w:rsid w:val="001273D1"/>
    <w:rsid w:val="00130713"/>
    <w:rsid w:val="00131D4E"/>
    <w:rsid w:val="00131FB4"/>
    <w:rsid w:val="001332B7"/>
    <w:rsid w:val="001347BB"/>
    <w:rsid w:val="00140894"/>
    <w:rsid w:val="001419F9"/>
    <w:rsid w:val="001433AC"/>
    <w:rsid w:val="0014698C"/>
    <w:rsid w:val="00156D34"/>
    <w:rsid w:val="00156D70"/>
    <w:rsid w:val="001632CA"/>
    <w:rsid w:val="001641C2"/>
    <w:rsid w:val="00167A7A"/>
    <w:rsid w:val="00170A74"/>
    <w:rsid w:val="00175793"/>
    <w:rsid w:val="0017795C"/>
    <w:rsid w:val="001801DC"/>
    <w:rsid w:val="00187299"/>
    <w:rsid w:val="00187688"/>
    <w:rsid w:val="0018778C"/>
    <w:rsid w:val="001938D1"/>
    <w:rsid w:val="00194702"/>
    <w:rsid w:val="00195708"/>
    <w:rsid w:val="001957D4"/>
    <w:rsid w:val="00195BA5"/>
    <w:rsid w:val="00196304"/>
    <w:rsid w:val="001963AB"/>
    <w:rsid w:val="0019751F"/>
    <w:rsid w:val="001A02A8"/>
    <w:rsid w:val="001A19B2"/>
    <w:rsid w:val="001A4915"/>
    <w:rsid w:val="001A5188"/>
    <w:rsid w:val="001A7957"/>
    <w:rsid w:val="001A7CEE"/>
    <w:rsid w:val="001B0482"/>
    <w:rsid w:val="001B1823"/>
    <w:rsid w:val="001B293E"/>
    <w:rsid w:val="001B2FB7"/>
    <w:rsid w:val="001B3E07"/>
    <w:rsid w:val="001B492F"/>
    <w:rsid w:val="001B573F"/>
    <w:rsid w:val="001B682E"/>
    <w:rsid w:val="001B710F"/>
    <w:rsid w:val="001C0EEC"/>
    <w:rsid w:val="001C2DD2"/>
    <w:rsid w:val="001C743C"/>
    <w:rsid w:val="001D1713"/>
    <w:rsid w:val="001D3285"/>
    <w:rsid w:val="001D427D"/>
    <w:rsid w:val="001D5FA2"/>
    <w:rsid w:val="001D7AFE"/>
    <w:rsid w:val="001E3CB2"/>
    <w:rsid w:val="001E3E65"/>
    <w:rsid w:val="001E6598"/>
    <w:rsid w:val="001F1566"/>
    <w:rsid w:val="001F1BFC"/>
    <w:rsid w:val="001F2982"/>
    <w:rsid w:val="002000B5"/>
    <w:rsid w:val="00211416"/>
    <w:rsid w:val="002129CF"/>
    <w:rsid w:val="00216AB7"/>
    <w:rsid w:val="00217A9A"/>
    <w:rsid w:val="002211DE"/>
    <w:rsid w:val="00222DB3"/>
    <w:rsid w:val="00231125"/>
    <w:rsid w:val="002346A0"/>
    <w:rsid w:val="00236296"/>
    <w:rsid w:val="00237037"/>
    <w:rsid w:val="002372F1"/>
    <w:rsid w:val="00240C8C"/>
    <w:rsid w:val="00240D78"/>
    <w:rsid w:val="00240EAB"/>
    <w:rsid w:val="00243FD0"/>
    <w:rsid w:val="002452F9"/>
    <w:rsid w:val="002456F3"/>
    <w:rsid w:val="0024748E"/>
    <w:rsid w:val="0025043C"/>
    <w:rsid w:val="002504DC"/>
    <w:rsid w:val="00253015"/>
    <w:rsid w:val="00257195"/>
    <w:rsid w:val="00257291"/>
    <w:rsid w:val="00257D63"/>
    <w:rsid w:val="00261A9F"/>
    <w:rsid w:val="00262221"/>
    <w:rsid w:val="00270FAE"/>
    <w:rsid w:val="0027142D"/>
    <w:rsid w:val="002732E6"/>
    <w:rsid w:val="00273C56"/>
    <w:rsid w:val="0027743E"/>
    <w:rsid w:val="002819AA"/>
    <w:rsid w:val="0028213F"/>
    <w:rsid w:val="0028247A"/>
    <w:rsid w:val="00282FB4"/>
    <w:rsid w:val="002833E0"/>
    <w:rsid w:val="0028564F"/>
    <w:rsid w:val="002865ED"/>
    <w:rsid w:val="002866B4"/>
    <w:rsid w:val="00291D8E"/>
    <w:rsid w:val="00292285"/>
    <w:rsid w:val="00292887"/>
    <w:rsid w:val="00294FD3"/>
    <w:rsid w:val="002A1D71"/>
    <w:rsid w:val="002A55D4"/>
    <w:rsid w:val="002A5820"/>
    <w:rsid w:val="002A6194"/>
    <w:rsid w:val="002B0ED9"/>
    <w:rsid w:val="002B32DA"/>
    <w:rsid w:val="002B3F0D"/>
    <w:rsid w:val="002C2510"/>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D76"/>
    <w:rsid w:val="00311E98"/>
    <w:rsid w:val="00312503"/>
    <w:rsid w:val="00313A1D"/>
    <w:rsid w:val="00317942"/>
    <w:rsid w:val="00317DBF"/>
    <w:rsid w:val="00317E80"/>
    <w:rsid w:val="003223AA"/>
    <w:rsid w:val="00324A0C"/>
    <w:rsid w:val="00324B47"/>
    <w:rsid w:val="00327329"/>
    <w:rsid w:val="00327BF1"/>
    <w:rsid w:val="00330794"/>
    <w:rsid w:val="00330B16"/>
    <w:rsid w:val="00332FF4"/>
    <w:rsid w:val="00334313"/>
    <w:rsid w:val="0033589E"/>
    <w:rsid w:val="003367D1"/>
    <w:rsid w:val="00337A7A"/>
    <w:rsid w:val="00340E05"/>
    <w:rsid w:val="00347ED4"/>
    <w:rsid w:val="003516DF"/>
    <w:rsid w:val="003541B9"/>
    <w:rsid w:val="00355808"/>
    <w:rsid w:val="00357F19"/>
    <w:rsid w:val="0036013B"/>
    <w:rsid w:val="00360E02"/>
    <w:rsid w:val="00365AA8"/>
    <w:rsid w:val="00373178"/>
    <w:rsid w:val="00374E5F"/>
    <w:rsid w:val="00375FA4"/>
    <w:rsid w:val="00376418"/>
    <w:rsid w:val="00377962"/>
    <w:rsid w:val="003804C5"/>
    <w:rsid w:val="00380E0F"/>
    <w:rsid w:val="00382F27"/>
    <w:rsid w:val="0038302C"/>
    <w:rsid w:val="003862DC"/>
    <w:rsid w:val="003914E2"/>
    <w:rsid w:val="00394082"/>
    <w:rsid w:val="00395D81"/>
    <w:rsid w:val="00396B90"/>
    <w:rsid w:val="003A0D1A"/>
    <w:rsid w:val="003A41BB"/>
    <w:rsid w:val="003A6E32"/>
    <w:rsid w:val="003B0DCB"/>
    <w:rsid w:val="003B655A"/>
    <w:rsid w:val="003C0C82"/>
    <w:rsid w:val="003C12E0"/>
    <w:rsid w:val="003C260B"/>
    <w:rsid w:val="003C2805"/>
    <w:rsid w:val="003C2B19"/>
    <w:rsid w:val="003C3289"/>
    <w:rsid w:val="003C4800"/>
    <w:rsid w:val="003C4D06"/>
    <w:rsid w:val="003C62B1"/>
    <w:rsid w:val="003C7676"/>
    <w:rsid w:val="003D04C9"/>
    <w:rsid w:val="003D1C8E"/>
    <w:rsid w:val="003D46B8"/>
    <w:rsid w:val="003E1354"/>
    <w:rsid w:val="003E1502"/>
    <w:rsid w:val="003E181C"/>
    <w:rsid w:val="003E1E5C"/>
    <w:rsid w:val="003E335D"/>
    <w:rsid w:val="003E4DB1"/>
    <w:rsid w:val="003F604F"/>
    <w:rsid w:val="00401849"/>
    <w:rsid w:val="004034AC"/>
    <w:rsid w:val="00403C1D"/>
    <w:rsid w:val="0040573D"/>
    <w:rsid w:val="00406F41"/>
    <w:rsid w:val="004074C3"/>
    <w:rsid w:val="004127DD"/>
    <w:rsid w:val="00420C57"/>
    <w:rsid w:val="00420CE9"/>
    <w:rsid w:val="00424EDC"/>
    <w:rsid w:val="004274DB"/>
    <w:rsid w:val="00430178"/>
    <w:rsid w:val="0043067E"/>
    <w:rsid w:val="00430CA7"/>
    <w:rsid w:val="00430F52"/>
    <w:rsid w:val="00431BEA"/>
    <w:rsid w:val="004329A7"/>
    <w:rsid w:val="00436A82"/>
    <w:rsid w:val="00437D80"/>
    <w:rsid w:val="00440BE0"/>
    <w:rsid w:val="00445B35"/>
    <w:rsid w:val="00450D3C"/>
    <w:rsid w:val="00451C33"/>
    <w:rsid w:val="004534FA"/>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5707"/>
    <w:rsid w:val="004A7E01"/>
    <w:rsid w:val="004A7E18"/>
    <w:rsid w:val="004B0674"/>
    <w:rsid w:val="004B0D90"/>
    <w:rsid w:val="004B12DE"/>
    <w:rsid w:val="004B1FBB"/>
    <w:rsid w:val="004B34E3"/>
    <w:rsid w:val="004B405F"/>
    <w:rsid w:val="004B4723"/>
    <w:rsid w:val="004D1FA3"/>
    <w:rsid w:val="004D4EEA"/>
    <w:rsid w:val="004D5D75"/>
    <w:rsid w:val="004D7EE1"/>
    <w:rsid w:val="004E0A07"/>
    <w:rsid w:val="004E4CF3"/>
    <w:rsid w:val="004E6E8E"/>
    <w:rsid w:val="004F244C"/>
    <w:rsid w:val="004F62FC"/>
    <w:rsid w:val="004F6F9B"/>
    <w:rsid w:val="004F7C97"/>
    <w:rsid w:val="005002E6"/>
    <w:rsid w:val="005026B4"/>
    <w:rsid w:val="00503A9E"/>
    <w:rsid w:val="005045E9"/>
    <w:rsid w:val="005051B7"/>
    <w:rsid w:val="005057A9"/>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43D"/>
    <w:rsid w:val="00555D9E"/>
    <w:rsid w:val="00557369"/>
    <w:rsid w:val="00557C64"/>
    <w:rsid w:val="00560EBB"/>
    <w:rsid w:val="00561840"/>
    <w:rsid w:val="00562ADF"/>
    <w:rsid w:val="00564069"/>
    <w:rsid w:val="00570DB1"/>
    <w:rsid w:val="00570E9F"/>
    <w:rsid w:val="00571D93"/>
    <w:rsid w:val="005755E3"/>
    <w:rsid w:val="005816FB"/>
    <w:rsid w:val="00583957"/>
    <w:rsid w:val="00584AEE"/>
    <w:rsid w:val="00586B2B"/>
    <w:rsid w:val="005935F3"/>
    <w:rsid w:val="00594347"/>
    <w:rsid w:val="005952BE"/>
    <w:rsid w:val="0059627F"/>
    <w:rsid w:val="005A18A1"/>
    <w:rsid w:val="005A294C"/>
    <w:rsid w:val="005A2D63"/>
    <w:rsid w:val="005A3011"/>
    <w:rsid w:val="005A3CDD"/>
    <w:rsid w:val="005A419C"/>
    <w:rsid w:val="005B29BC"/>
    <w:rsid w:val="005B4667"/>
    <w:rsid w:val="005B69A6"/>
    <w:rsid w:val="005C0C82"/>
    <w:rsid w:val="005C1A21"/>
    <w:rsid w:val="005C51B2"/>
    <w:rsid w:val="005D22B2"/>
    <w:rsid w:val="005D2BA7"/>
    <w:rsid w:val="005D2F69"/>
    <w:rsid w:val="005D41AE"/>
    <w:rsid w:val="005D72AD"/>
    <w:rsid w:val="005D7963"/>
    <w:rsid w:val="005E0997"/>
    <w:rsid w:val="005E0EE7"/>
    <w:rsid w:val="005E2C50"/>
    <w:rsid w:val="005E4682"/>
    <w:rsid w:val="005E692D"/>
    <w:rsid w:val="005F4CEA"/>
    <w:rsid w:val="005F7DCE"/>
    <w:rsid w:val="0060101E"/>
    <w:rsid w:val="00602939"/>
    <w:rsid w:val="00610E9E"/>
    <w:rsid w:val="006111F2"/>
    <w:rsid w:val="00611E9F"/>
    <w:rsid w:val="00615885"/>
    <w:rsid w:val="006166C7"/>
    <w:rsid w:val="00620A4F"/>
    <w:rsid w:val="00620F72"/>
    <w:rsid w:val="00623408"/>
    <w:rsid w:val="006245DA"/>
    <w:rsid w:val="0062582F"/>
    <w:rsid w:val="0062642B"/>
    <w:rsid w:val="0063123B"/>
    <w:rsid w:val="00631351"/>
    <w:rsid w:val="0063183B"/>
    <w:rsid w:val="0063231F"/>
    <w:rsid w:val="00634446"/>
    <w:rsid w:val="00634CBD"/>
    <w:rsid w:val="00635FA4"/>
    <w:rsid w:val="006369AC"/>
    <w:rsid w:val="00640B39"/>
    <w:rsid w:val="006424EC"/>
    <w:rsid w:val="00650E61"/>
    <w:rsid w:val="0065256A"/>
    <w:rsid w:val="00665791"/>
    <w:rsid w:val="00670C00"/>
    <w:rsid w:val="006723A7"/>
    <w:rsid w:val="00672EC8"/>
    <w:rsid w:val="00673C78"/>
    <w:rsid w:val="00675FAC"/>
    <w:rsid w:val="0068114B"/>
    <w:rsid w:val="00682D5D"/>
    <w:rsid w:val="00686575"/>
    <w:rsid w:val="00686797"/>
    <w:rsid w:val="00693A5D"/>
    <w:rsid w:val="00697E0D"/>
    <w:rsid w:val="006A1B0D"/>
    <w:rsid w:val="006A1B39"/>
    <w:rsid w:val="006A3D5C"/>
    <w:rsid w:val="006A3EA0"/>
    <w:rsid w:val="006A3F90"/>
    <w:rsid w:val="006A5107"/>
    <w:rsid w:val="006B044D"/>
    <w:rsid w:val="006B0F0D"/>
    <w:rsid w:val="006B1CF9"/>
    <w:rsid w:val="006B3D53"/>
    <w:rsid w:val="006B47EE"/>
    <w:rsid w:val="006C0039"/>
    <w:rsid w:val="006C0AE5"/>
    <w:rsid w:val="006C4A5D"/>
    <w:rsid w:val="006C6BAA"/>
    <w:rsid w:val="006C73EC"/>
    <w:rsid w:val="006D3AE5"/>
    <w:rsid w:val="006D408B"/>
    <w:rsid w:val="006D5C3F"/>
    <w:rsid w:val="006E0E0C"/>
    <w:rsid w:val="006E2F87"/>
    <w:rsid w:val="006E5250"/>
    <w:rsid w:val="006E5D6C"/>
    <w:rsid w:val="006E7462"/>
    <w:rsid w:val="006E760F"/>
    <w:rsid w:val="006F1A01"/>
    <w:rsid w:val="006F28BC"/>
    <w:rsid w:val="006F300C"/>
    <w:rsid w:val="006F52C3"/>
    <w:rsid w:val="006F52F5"/>
    <w:rsid w:val="006F7686"/>
    <w:rsid w:val="006F79DD"/>
    <w:rsid w:val="007002F8"/>
    <w:rsid w:val="00700B5F"/>
    <w:rsid w:val="007122FD"/>
    <w:rsid w:val="00712875"/>
    <w:rsid w:val="00713091"/>
    <w:rsid w:val="00713580"/>
    <w:rsid w:val="007138A4"/>
    <w:rsid w:val="007143CF"/>
    <w:rsid w:val="00715D6B"/>
    <w:rsid w:val="007166DE"/>
    <w:rsid w:val="007204C1"/>
    <w:rsid w:val="00723138"/>
    <w:rsid w:val="007317E0"/>
    <w:rsid w:val="0073487E"/>
    <w:rsid w:val="00740478"/>
    <w:rsid w:val="00740A8A"/>
    <w:rsid w:val="00742DDD"/>
    <w:rsid w:val="007461D0"/>
    <w:rsid w:val="00750FE3"/>
    <w:rsid w:val="0075360F"/>
    <w:rsid w:val="00760D8D"/>
    <w:rsid w:val="0076174E"/>
    <w:rsid w:val="00764561"/>
    <w:rsid w:val="00764F37"/>
    <w:rsid w:val="007656AA"/>
    <w:rsid w:val="007708C6"/>
    <w:rsid w:val="00771D41"/>
    <w:rsid w:val="007721C4"/>
    <w:rsid w:val="0077379F"/>
    <w:rsid w:val="00773918"/>
    <w:rsid w:val="007810E0"/>
    <w:rsid w:val="00782126"/>
    <w:rsid w:val="00785779"/>
    <w:rsid w:val="007A2E1B"/>
    <w:rsid w:val="007A345A"/>
    <w:rsid w:val="007B0257"/>
    <w:rsid w:val="007B1A80"/>
    <w:rsid w:val="007B221F"/>
    <w:rsid w:val="007C05A7"/>
    <w:rsid w:val="007C1AA1"/>
    <w:rsid w:val="007C4028"/>
    <w:rsid w:val="007C592F"/>
    <w:rsid w:val="007C6D48"/>
    <w:rsid w:val="007D5FCD"/>
    <w:rsid w:val="007D776B"/>
    <w:rsid w:val="007E5EBC"/>
    <w:rsid w:val="007F4437"/>
    <w:rsid w:val="007F5695"/>
    <w:rsid w:val="007F706F"/>
    <w:rsid w:val="0080242C"/>
    <w:rsid w:val="00803448"/>
    <w:rsid w:val="00805018"/>
    <w:rsid w:val="00807B0B"/>
    <w:rsid w:val="008114A2"/>
    <w:rsid w:val="00813ADC"/>
    <w:rsid w:val="008145F2"/>
    <w:rsid w:val="00815312"/>
    <w:rsid w:val="008203FA"/>
    <w:rsid w:val="00823499"/>
    <w:rsid w:val="00823D2F"/>
    <w:rsid w:val="00827BEE"/>
    <w:rsid w:val="00830DBD"/>
    <w:rsid w:val="008316D6"/>
    <w:rsid w:val="00831C58"/>
    <w:rsid w:val="00831E6C"/>
    <w:rsid w:val="0083342E"/>
    <w:rsid w:val="00834EF1"/>
    <w:rsid w:val="008368CB"/>
    <w:rsid w:val="00841AC0"/>
    <w:rsid w:val="00841D91"/>
    <w:rsid w:val="00844552"/>
    <w:rsid w:val="00846350"/>
    <w:rsid w:val="0085243E"/>
    <w:rsid w:val="00852FB6"/>
    <w:rsid w:val="00852FD1"/>
    <w:rsid w:val="008554FB"/>
    <w:rsid w:val="00856EA6"/>
    <w:rsid w:val="00856EB8"/>
    <w:rsid w:val="00857AC9"/>
    <w:rsid w:val="00865714"/>
    <w:rsid w:val="00866FD9"/>
    <w:rsid w:val="00867172"/>
    <w:rsid w:val="00870C38"/>
    <w:rsid w:val="00881648"/>
    <w:rsid w:val="008839BB"/>
    <w:rsid w:val="00883E9F"/>
    <w:rsid w:val="00884DD1"/>
    <w:rsid w:val="008852D5"/>
    <w:rsid w:val="00886963"/>
    <w:rsid w:val="0088716B"/>
    <w:rsid w:val="008875BA"/>
    <w:rsid w:val="00895E79"/>
    <w:rsid w:val="0089710F"/>
    <w:rsid w:val="008A3266"/>
    <w:rsid w:val="008A36BA"/>
    <w:rsid w:val="008A46F9"/>
    <w:rsid w:val="008A7F84"/>
    <w:rsid w:val="008B13C3"/>
    <w:rsid w:val="008B1838"/>
    <w:rsid w:val="008B201B"/>
    <w:rsid w:val="008B7CD4"/>
    <w:rsid w:val="008B7DE7"/>
    <w:rsid w:val="008C0398"/>
    <w:rsid w:val="008C1BEA"/>
    <w:rsid w:val="008C4C09"/>
    <w:rsid w:val="008C4EF3"/>
    <w:rsid w:val="008C5A22"/>
    <w:rsid w:val="008C7A92"/>
    <w:rsid w:val="008D184B"/>
    <w:rsid w:val="008D30E6"/>
    <w:rsid w:val="008D3B25"/>
    <w:rsid w:val="008D7BDB"/>
    <w:rsid w:val="008E49CB"/>
    <w:rsid w:val="008E5D6E"/>
    <w:rsid w:val="008E6624"/>
    <w:rsid w:val="008F25C4"/>
    <w:rsid w:val="008F5A87"/>
    <w:rsid w:val="008F65AF"/>
    <w:rsid w:val="00903942"/>
    <w:rsid w:val="00904443"/>
    <w:rsid w:val="00905A67"/>
    <w:rsid w:val="00907C58"/>
    <w:rsid w:val="009158B8"/>
    <w:rsid w:val="00916B40"/>
    <w:rsid w:val="00917402"/>
    <w:rsid w:val="0091798A"/>
    <w:rsid w:val="00920906"/>
    <w:rsid w:val="009215D0"/>
    <w:rsid w:val="00922758"/>
    <w:rsid w:val="0092293B"/>
    <w:rsid w:val="00923D4F"/>
    <w:rsid w:val="009263C8"/>
    <w:rsid w:val="009333E5"/>
    <w:rsid w:val="00933EFE"/>
    <w:rsid w:val="00940552"/>
    <w:rsid w:val="00941801"/>
    <w:rsid w:val="00941B6B"/>
    <w:rsid w:val="009429E7"/>
    <w:rsid w:val="00946716"/>
    <w:rsid w:val="009477D9"/>
    <w:rsid w:val="00951E3D"/>
    <w:rsid w:val="0096182D"/>
    <w:rsid w:val="00962238"/>
    <w:rsid w:val="00962DFC"/>
    <w:rsid w:val="00963997"/>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0A2"/>
    <w:rsid w:val="009A75E4"/>
    <w:rsid w:val="009A7E56"/>
    <w:rsid w:val="009B0579"/>
    <w:rsid w:val="009C145C"/>
    <w:rsid w:val="009C4773"/>
    <w:rsid w:val="009C483E"/>
    <w:rsid w:val="009C5916"/>
    <w:rsid w:val="009C7D0F"/>
    <w:rsid w:val="009D70A8"/>
    <w:rsid w:val="009E12C0"/>
    <w:rsid w:val="009E1F4B"/>
    <w:rsid w:val="009E50C6"/>
    <w:rsid w:val="009E63D4"/>
    <w:rsid w:val="009F222D"/>
    <w:rsid w:val="009F3884"/>
    <w:rsid w:val="009F4D40"/>
    <w:rsid w:val="009F5415"/>
    <w:rsid w:val="009F619B"/>
    <w:rsid w:val="00A00A18"/>
    <w:rsid w:val="00A01EE5"/>
    <w:rsid w:val="00A026E4"/>
    <w:rsid w:val="00A04D48"/>
    <w:rsid w:val="00A0577E"/>
    <w:rsid w:val="00A0677C"/>
    <w:rsid w:val="00A06EEC"/>
    <w:rsid w:val="00A072DD"/>
    <w:rsid w:val="00A10E9E"/>
    <w:rsid w:val="00A16D1C"/>
    <w:rsid w:val="00A25048"/>
    <w:rsid w:val="00A27CBC"/>
    <w:rsid w:val="00A303C4"/>
    <w:rsid w:val="00A33350"/>
    <w:rsid w:val="00A35CE6"/>
    <w:rsid w:val="00A35E7B"/>
    <w:rsid w:val="00A36FFE"/>
    <w:rsid w:val="00A434FD"/>
    <w:rsid w:val="00A4525C"/>
    <w:rsid w:val="00A45781"/>
    <w:rsid w:val="00A52734"/>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FD8"/>
    <w:rsid w:val="00A7444E"/>
    <w:rsid w:val="00A76F1D"/>
    <w:rsid w:val="00A806C2"/>
    <w:rsid w:val="00A8129E"/>
    <w:rsid w:val="00A83737"/>
    <w:rsid w:val="00A84BDC"/>
    <w:rsid w:val="00A84BF3"/>
    <w:rsid w:val="00A85DCA"/>
    <w:rsid w:val="00A904FC"/>
    <w:rsid w:val="00A93F79"/>
    <w:rsid w:val="00AA2818"/>
    <w:rsid w:val="00AA4359"/>
    <w:rsid w:val="00AA543B"/>
    <w:rsid w:val="00AA5ACA"/>
    <w:rsid w:val="00AA6604"/>
    <w:rsid w:val="00AA7065"/>
    <w:rsid w:val="00AA7E0A"/>
    <w:rsid w:val="00AB0201"/>
    <w:rsid w:val="00AB2872"/>
    <w:rsid w:val="00AB2A94"/>
    <w:rsid w:val="00AC4C6A"/>
    <w:rsid w:val="00AD0D79"/>
    <w:rsid w:val="00AD0F5C"/>
    <w:rsid w:val="00AD369B"/>
    <w:rsid w:val="00AD48AD"/>
    <w:rsid w:val="00AD7B0D"/>
    <w:rsid w:val="00AD7E86"/>
    <w:rsid w:val="00AE20DF"/>
    <w:rsid w:val="00AE29A7"/>
    <w:rsid w:val="00AF0D33"/>
    <w:rsid w:val="00AF246E"/>
    <w:rsid w:val="00AF479D"/>
    <w:rsid w:val="00AF504A"/>
    <w:rsid w:val="00AF635B"/>
    <w:rsid w:val="00AF75C8"/>
    <w:rsid w:val="00B00EE9"/>
    <w:rsid w:val="00B030E6"/>
    <w:rsid w:val="00B059FD"/>
    <w:rsid w:val="00B07332"/>
    <w:rsid w:val="00B12670"/>
    <w:rsid w:val="00B20E51"/>
    <w:rsid w:val="00B23528"/>
    <w:rsid w:val="00B27C68"/>
    <w:rsid w:val="00B31DEE"/>
    <w:rsid w:val="00B324C1"/>
    <w:rsid w:val="00B346F4"/>
    <w:rsid w:val="00B34DD8"/>
    <w:rsid w:val="00B35F8D"/>
    <w:rsid w:val="00B42710"/>
    <w:rsid w:val="00B43386"/>
    <w:rsid w:val="00B43721"/>
    <w:rsid w:val="00B47060"/>
    <w:rsid w:val="00B47693"/>
    <w:rsid w:val="00B50CD0"/>
    <w:rsid w:val="00B5448D"/>
    <w:rsid w:val="00B6299F"/>
    <w:rsid w:val="00B63ADF"/>
    <w:rsid w:val="00B66214"/>
    <w:rsid w:val="00B7298C"/>
    <w:rsid w:val="00B73A04"/>
    <w:rsid w:val="00B75C45"/>
    <w:rsid w:val="00B8095D"/>
    <w:rsid w:val="00B81622"/>
    <w:rsid w:val="00B82939"/>
    <w:rsid w:val="00B831B3"/>
    <w:rsid w:val="00B8604A"/>
    <w:rsid w:val="00B92CC7"/>
    <w:rsid w:val="00B92CE9"/>
    <w:rsid w:val="00BA0AF8"/>
    <w:rsid w:val="00BA1F2C"/>
    <w:rsid w:val="00BA1FCA"/>
    <w:rsid w:val="00BA314A"/>
    <w:rsid w:val="00BA32AD"/>
    <w:rsid w:val="00BA3DB5"/>
    <w:rsid w:val="00BA4771"/>
    <w:rsid w:val="00BA4E68"/>
    <w:rsid w:val="00BA5289"/>
    <w:rsid w:val="00BA6421"/>
    <w:rsid w:val="00BB017B"/>
    <w:rsid w:val="00BB01AD"/>
    <w:rsid w:val="00BB1FB2"/>
    <w:rsid w:val="00BC126B"/>
    <w:rsid w:val="00BC32A7"/>
    <w:rsid w:val="00BC49BB"/>
    <w:rsid w:val="00BC6C17"/>
    <w:rsid w:val="00BD4E67"/>
    <w:rsid w:val="00BD6E84"/>
    <w:rsid w:val="00BD703C"/>
    <w:rsid w:val="00BD750D"/>
    <w:rsid w:val="00BE0058"/>
    <w:rsid w:val="00BE148F"/>
    <w:rsid w:val="00BE2C40"/>
    <w:rsid w:val="00BE3905"/>
    <w:rsid w:val="00BE5AA8"/>
    <w:rsid w:val="00BE731E"/>
    <w:rsid w:val="00BF358E"/>
    <w:rsid w:val="00BF3F80"/>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6956"/>
    <w:rsid w:val="00C40577"/>
    <w:rsid w:val="00C405CB"/>
    <w:rsid w:val="00C432BA"/>
    <w:rsid w:val="00C43658"/>
    <w:rsid w:val="00C46047"/>
    <w:rsid w:val="00C50F78"/>
    <w:rsid w:val="00C52B1A"/>
    <w:rsid w:val="00C540E0"/>
    <w:rsid w:val="00C639B5"/>
    <w:rsid w:val="00C673BD"/>
    <w:rsid w:val="00C71EA2"/>
    <w:rsid w:val="00C7337F"/>
    <w:rsid w:val="00C75C1A"/>
    <w:rsid w:val="00C86E98"/>
    <w:rsid w:val="00C90543"/>
    <w:rsid w:val="00C935B4"/>
    <w:rsid w:val="00C9386D"/>
    <w:rsid w:val="00C9453E"/>
    <w:rsid w:val="00C9729E"/>
    <w:rsid w:val="00CB0024"/>
    <w:rsid w:val="00CB23D9"/>
    <w:rsid w:val="00CB3F3F"/>
    <w:rsid w:val="00CB484E"/>
    <w:rsid w:val="00CB5B17"/>
    <w:rsid w:val="00CC1C54"/>
    <w:rsid w:val="00CC2C2F"/>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6CAB"/>
    <w:rsid w:val="00D07D46"/>
    <w:rsid w:val="00D12468"/>
    <w:rsid w:val="00D12835"/>
    <w:rsid w:val="00D14104"/>
    <w:rsid w:val="00D204C5"/>
    <w:rsid w:val="00D2238A"/>
    <w:rsid w:val="00D24914"/>
    <w:rsid w:val="00D24AB2"/>
    <w:rsid w:val="00D26498"/>
    <w:rsid w:val="00D27722"/>
    <w:rsid w:val="00D27857"/>
    <w:rsid w:val="00D30E85"/>
    <w:rsid w:val="00D326D7"/>
    <w:rsid w:val="00D336E0"/>
    <w:rsid w:val="00D340BE"/>
    <w:rsid w:val="00D40B52"/>
    <w:rsid w:val="00D427F2"/>
    <w:rsid w:val="00D43E68"/>
    <w:rsid w:val="00D4451C"/>
    <w:rsid w:val="00D50FFB"/>
    <w:rsid w:val="00D54453"/>
    <w:rsid w:val="00D556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75E6"/>
    <w:rsid w:val="00D91E89"/>
    <w:rsid w:val="00D94D4A"/>
    <w:rsid w:val="00D95097"/>
    <w:rsid w:val="00D97A89"/>
    <w:rsid w:val="00DA17FB"/>
    <w:rsid w:val="00DA2027"/>
    <w:rsid w:val="00DA469D"/>
    <w:rsid w:val="00DB11F0"/>
    <w:rsid w:val="00DB1A8E"/>
    <w:rsid w:val="00DB2818"/>
    <w:rsid w:val="00DB6A18"/>
    <w:rsid w:val="00DB7384"/>
    <w:rsid w:val="00DC1230"/>
    <w:rsid w:val="00DC2A33"/>
    <w:rsid w:val="00DC5C27"/>
    <w:rsid w:val="00DC6F52"/>
    <w:rsid w:val="00DC74C5"/>
    <w:rsid w:val="00DC78F5"/>
    <w:rsid w:val="00DD08C4"/>
    <w:rsid w:val="00DD0C90"/>
    <w:rsid w:val="00DD0F2F"/>
    <w:rsid w:val="00DD491C"/>
    <w:rsid w:val="00DE03E4"/>
    <w:rsid w:val="00DE20EE"/>
    <w:rsid w:val="00DE2591"/>
    <w:rsid w:val="00DE34D3"/>
    <w:rsid w:val="00DE3CE2"/>
    <w:rsid w:val="00DE4754"/>
    <w:rsid w:val="00DE49F7"/>
    <w:rsid w:val="00DE5AD0"/>
    <w:rsid w:val="00DE5B0A"/>
    <w:rsid w:val="00DE6920"/>
    <w:rsid w:val="00DF05E9"/>
    <w:rsid w:val="00E01891"/>
    <w:rsid w:val="00E01E6C"/>
    <w:rsid w:val="00E02DA9"/>
    <w:rsid w:val="00E03B22"/>
    <w:rsid w:val="00E04250"/>
    <w:rsid w:val="00E05DA2"/>
    <w:rsid w:val="00E0700B"/>
    <w:rsid w:val="00E11510"/>
    <w:rsid w:val="00E14EB9"/>
    <w:rsid w:val="00E15BE0"/>
    <w:rsid w:val="00E2021E"/>
    <w:rsid w:val="00E2162E"/>
    <w:rsid w:val="00E2523A"/>
    <w:rsid w:val="00E26572"/>
    <w:rsid w:val="00E27BC2"/>
    <w:rsid w:val="00E330F9"/>
    <w:rsid w:val="00E34747"/>
    <w:rsid w:val="00E3579F"/>
    <w:rsid w:val="00E37814"/>
    <w:rsid w:val="00E415C5"/>
    <w:rsid w:val="00E41F23"/>
    <w:rsid w:val="00E53B98"/>
    <w:rsid w:val="00E63524"/>
    <w:rsid w:val="00E64CC6"/>
    <w:rsid w:val="00E718B3"/>
    <w:rsid w:val="00E721C4"/>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6280"/>
    <w:rsid w:val="00EA7776"/>
    <w:rsid w:val="00EB2899"/>
    <w:rsid w:val="00EB330F"/>
    <w:rsid w:val="00EB7229"/>
    <w:rsid w:val="00EC06D8"/>
    <w:rsid w:val="00EC15D3"/>
    <w:rsid w:val="00EC1ACB"/>
    <w:rsid w:val="00EC3F88"/>
    <w:rsid w:val="00EC60F9"/>
    <w:rsid w:val="00ED01D0"/>
    <w:rsid w:val="00ED1CBB"/>
    <w:rsid w:val="00ED2E36"/>
    <w:rsid w:val="00ED2E6F"/>
    <w:rsid w:val="00ED30C8"/>
    <w:rsid w:val="00ED3C2E"/>
    <w:rsid w:val="00ED4220"/>
    <w:rsid w:val="00ED7DB3"/>
    <w:rsid w:val="00EE0568"/>
    <w:rsid w:val="00EE05FC"/>
    <w:rsid w:val="00EE2638"/>
    <w:rsid w:val="00EE4D0D"/>
    <w:rsid w:val="00EE528D"/>
    <w:rsid w:val="00EE6C33"/>
    <w:rsid w:val="00EE6DB8"/>
    <w:rsid w:val="00EE70FE"/>
    <w:rsid w:val="00EF0E85"/>
    <w:rsid w:val="00EF2B6D"/>
    <w:rsid w:val="00EF302F"/>
    <w:rsid w:val="00F00755"/>
    <w:rsid w:val="00F00938"/>
    <w:rsid w:val="00F02015"/>
    <w:rsid w:val="00F06B67"/>
    <w:rsid w:val="00F10AFC"/>
    <w:rsid w:val="00F15F78"/>
    <w:rsid w:val="00F174F1"/>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26A9"/>
    <w:rsid w:val="00F6326B"/>
    <w:rsid w:val="00F64B10"/>
    <w:rsid w:val="00F66325"/>
    <w:rsid w:val="00F66363"/>
    <w:rsid w:val="00F66E55"/>
    <w:rsid w:val="00F66FE5"/>
    <w:rsid w:val="00F67268"/>
    <w:rsid w:val="00F73199"/>
    <w:rsid w:val="00F73ABB"/>
    <w:rsid w:val="00F74311"/>
    <w:rsid w:val="00F76B2A"/>
    <w:rsid w:val="00F8020B"/>
    <w:rsid w:val="00F80228"/>
    <w:rsid w:val="00F805FB"/>
    <w:rsid w:val="00F8331C"/>
    <w:rsid w:val="00F856E5"/>
    <w:rsid w:val="00F86BCE"/>
    <w:rsid w:val="00F90773"/>
    <w:rsid w:val="00F94E59"/>
    <w:rsid w:val="00FA3C18"/>
    <w:rsid w:val="00FA72F5"/>
    <w:rsid w:val="00FB1AFD"/>
    <w:rsid w:val="00FB45B2"/>
    <w:rsid w:val="00FC4A76"/>
    <w:rsid w:val="00FC5812"/>
    <w:rsid w:val="00FD3E77"/>
    <w:rsid w:val="00FD56A8"/>
    <w:rsid w:val="00FD71AB"/>
    <w:rsid w:val="00FE080D"/>
    <w:rsid w:val="00FE20AC"/>
    <w:rsid w:val="00FF0F06"/>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Char2"/>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Char"/>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Char"/>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Char"/>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Char"/>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Char"/>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Char"/>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Char"/>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Char2"/>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Char1"/>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Char1">
    <w:name w:val="页脚 Char1"/>
    <w:link w:val="a7"/>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Char2">
    <w:name w:val="脚注文本 Char2"/>
    <w:aliases w:val="脚注文本 Char Char Char Char Char Char1,脚注文本 Char1 Char,脚注文本 Char Char Char, Char Char Char Char, Char Char Char1,Char Char Char Char,Char Char1 Char,Char Char Char1,Char Char2,脚注文本 Char Char Char Char Char Char Char Char, Char Char2, 字元 Char"/>
    <w:link w:val="a5"/>
    <w:semiHidden/>
    <w:locked/>
    <w:rsid w:val="00CB0024"/>
    <w:rPr>
      <w:rFonts w:ascii="Times New Roman" w:eastAsia="PMingLiU" w:hAnsi="Times New Roman"/>
      <w:kern w:val="2"/>
      <w:lang w:eastAsia="zh-TW"/>
    </w:rPr>
  </w:style>
  <w:style w:type="paragraph" w:customStyle="1" w:styleId="ab">
    <w:name w:val="網文標題"/>
    <w:basedOn w:val="a0"/>
    <w:link w:val="Char3"/>
    <w:qFormat/>
    <w:rsid w:val="00EF302F"/>
    <w:pPr>
      <w:jc w:val="center"/>
    </w:pPr>
    <w:rPr>
      <w:rFonts w:ascii="黑体"/>
      <w:b/>
      <w:sz w:val="32"/>
      <w:szCs w:val="44"/>
    </w:rPr>
  </w:style>
  <w:style w:type="character" w:customStyle="1" w:styleId="Char3">
    <w:name w:val="網文標題 Char"/>
    <w:link w:val="ab"/>
    <w:rsid w:val="00EF302F"/>
    <w:rPr>
      <w:rFonts w:ascii="黑体"/>
      <w:b/>
      <w:kern w:val="2"/>
      <w:sz w:val="32"/>
      <w:szCs w:val="44"/>
    </w:rPr>
  </w:style>
  <w:style w:type="paragraph" w:customStyle="1" w:styleId="ac">
    <w:name w:val="網文作者"/>
    <w:basedOn w:val="a0"/>
    <w:link w:val="Char4"/>
    <w:qFormat/>
    <w:rsid w:val="002C4C02"/>
    <w:pPr>
      <w:jc w:val="center"/>
    </w:pPr>
    <w:rPr>
      <w:b/>
      <w:sz w:val="28"/>
      <w:lang w:eastAsia="zh-TW"/>
    </w:rPr>
  </w:style>
  <w:style w:type="character" w:customStyle="1" w:styleId="Char4">
    <w:name w:val="網文作者 Char"/>
    <w:link w:val="ac"/>
    <w:rsid w:val="002C4C02"/>
    <w:rPr>
      <w:rFonts w:ascii="宋体" w:hAnsi="宋体"/>
      <w:b/>
      <w:kern w:val="2"/>
      <w:sz w:val="28"/>
      <w:szCs w:val="22"/>
      <w:lang w:eastAsia="zh-TW"/>
    </w:rPr>
  </w:style>
  <w:style w:type="paragraph" w:customStyle="1" w:styleId="aa">
    <w:name w:val="網文正文"/>
    <w:basedOn w:val="a0"/>
    <w:link w:val="Char5"/>
    <w:qFormat/>
    <w:rsid w:val="00FE20AC"/>
    <w:pPr>
      <w:spacing w:line="480" w:lineRule="auto"/>
      <w:ind w:firstLineChars="200" w:firstLine="200"/>
      <w:textAlignment w:val="center"/>
    </w:pPr>
    <w:rPr>
      <w:sz w:val="28"/>
    </w:rPr>
  </w:style>
  <w:style w:type="character" w:customStyle="1" w:styleId="Char5">
    <w:name w:val="網文正文 Char"/>
    <w:link w:val="aa"/>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d">
    <w:name w:val="endnote text"/>
    <w:basedOn w:val="a0"/>
    <w:link w:val="Char10"/>
    <w:uiPriority w:val="99"/>
    <w:unhideWhenUsed/>
    <w:qFormat/>
    <w:rsid w:val="00EF302F"/>
    <w:pPr>
      <w:snapToGrid w:val="0"/>
      <w:jc w:val="left"/>
    </w:pPr>
  </w:style>
  <w:style w:type="character" w:customStyle="1" w:styleId="Char10">
    <w:name w:val="尾注文本 Char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0"/>
    <w:link w:val="Char6"/>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Char6">
    <w:name w:val="页眉 Char"/>
    <w:link w:val="af"/>
    <w:uiPriority w:val="99"/>
    <w:rsid w:val="00EF302F"/>
    <w:rPr>
      <w:rFonts w:ascii="宋体" w:hAnsi="宋体"/>
      <w:kern w:val="2"/>
      <w:sz w:val="18"/>
      <w:szCs w:val="18"/>
    </w:rPr>
  </w:style>
  <w:style w:type="character" w:customStyle="1" w:styleId="st1">
    <w:name w:val="st1"/>
    <w:rsid w:val="00D67634"/>
  </w:style>
  <w:style w:type="paragraph" w:styleId="af0">
    <w:name w:val="caption"/>
    <w:basedOn w:val="a0"/>
    <w:next w:val="a0"/>
    <w:uiPriority w:val="35"/>
    <w:unhideWhenUsed/>
    <w:qFormat/>
    <w:rsid w:val="00BE5AA8"/>
    <w:rPr>
      <w:rFonts w:ascii="Cambria" w:eastAsia="黑体" w:hAnsi="Cambria"/>
      <w:sz w:val="20"/>
      <w:szCs w:val="20"/>
    </w:rPr>
  </w:style>
  <w:style w:type="character" w:styleId="af1">
    <w:name w:val="Hyperlink"/>
    <w:uiPriority w:val="99"/>
    <w:unhideWhenUsed/>
    <w:rsid w:val="000626A6"/>
    <w:rPr>
      <w:color w:val="0563C1"/>
      <w:u w:val="single"/>
    </w:rPr>
  </w:style>
  <w:style w:type="paragraph" w:customStyle="1" w:styleId="11">
    <w:name w:val="标题 11"/>
    <w:basedOn w:val="a0"/>
    <w:next w:val="a0"/>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0">
    <w:name w:val="无列表1"/>
    <w:next w:val="a3"/>
    <w:uiPriority w:val="99"/>
    <w:semiHidden/>
    <w:unhideWhenUsed/>
    <w:rsid w:val="006B0F0D"/>
  </w:style>
  <w:style w:type="character" w:customStyle="1" w:styleId="1Char2">
    <w:name w:val="标题 1 Char2"/>
    <w:link w:val="1"/>
    <w:uiPriority w:val="9"/>
    <w:qFormat/>
    <w:rsid w:val="006B0F0D"/>
    <w:rPr>
      <w:b/>
      <w:bCs/>
      <w:kern w:val="44"/>
      <w:sz w:val="44"/>
      <w:szCs w:val="44"/>
    </w:rPr>
  </w:style>
  <w:style w:type="character" w:customStyle="1" w:styleId="2Char">
    <w:name w:val="标题 2 Char"/>
    <w:link w:val="2"/>
    <w:uiPriority w:val="9"/>
    <w:qFormat/>
    <w:rsid w:val="006B0F0D"/>
    <w:rPr>
      <w:rFonts w:ascii="Cambria" w:eastAsia="宋体" w:hAnsi="Cambria" w:cs="Times New Roman"/>
      <w:b/>
      <w:bCs/>
      <w:sz w:val="32"/>
      <w:szCs w:val="32"/>
    </w:rPr>
  </w:style>
  <w:style w:type="character" w:customStyle="1" w:styleId="3Char">
    <w:name w:val="标题 3 Char"/>
    <w:link w:val="3"/>
    <w:uiPriority w:val="9"/>
    <w:rsid w:val="006B0F0D"/>
    <w:rPr>
      <w:b/>
      <w:bCs/>
      <w:sz w:val="32"/>
      <w:szCs w:val="32"/>
    </w:rPr>
  </w:style>
  <w:style w:type="paragraph" w:customStyle="1" w:styleId="12">
    <w:name w:val="无间隔1"/>
    <w:next w:val="af2"/>
    <w:uiPriority w:val="1"/>
    <w:qFormat/>
    <w:rsid w:val="006B0F0D"/>
    <w:pPr>
      <w:widowControl w:val="0"/>
      <w:jc w:val="both"/>
    </w:pPr>
    <w:rPr>
      <w:kern w:val="2"/>
      <w:sz w:val="21"/>
      <w:szCs w:val="22"/>
    </w:rPr>
  </w:style>
  <w:style w:type="paragraph" w:customStyle="1" w:styleId="13">
    <w:name w:val="批注框文本1"/>
    <w:basedOn w:val="a0"/>
    <w:next w:val="af3"/>
    <w:link w:val="Char7"/>
    <w:uiPriority w:val="99"/>
    <w:semiHidden/>
    <w:unhideWhenUsed/>
    <w:rsid w:val="006B0F0D"/>
    <w:rPr>
      <w:rFonts w:ascii="Calibri" w:hAnsi="Calibri"/>
      <w:kern w:val="0"/>
      <w:sz w:val="18"/>
      <w:szCs w:val="18"/>
    </w:rPr>
  </w:style>
  <w:style w:type="character" w:customStyle="1" w:styleId="Char7">
    <w:name w:val="批注框文本 Char"/>
    <w:link w:val="13"/>
    <w:uiPriority w:val="99"/>
    <w:semiHidden/>
    <w:rsid w:val="006B0F0D"/>
    <w:rPr>
      <w:sz w:val="18"/>
      <w:szCs w:val="18"/>
    </w:rPr>
  </w:style>
  <w:style w:type="paragraph" w:customStyle="1" w:styleId="14">
    <w:name w:val="列出段落1"/>
    <w:basedOn w:val="a0"/>
    <w:next w:val="af4"/>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2">
    <w:name w:val="No Spacing"/>
    <w:uiPriority w:val="1"/>
    <w:qFormat/>
    <w:rsid w:val="006B0F0D"/>
    <w:pPr>
      <w:widowControl w:val="0"/>
      <w:jc w:val="both"/>
    </w:pPr>
    <w:rPr>
      <w:rFonts w:ascii="宋体" w:hAnsi="宋体"/>
      <w:kern w:val="2"/>
      <w:sz w:val="24"/>
      <w:szCs w:val="22"/>
    </w:rPr>
  </w:style>
  <w:style w:type="paragraph" w:styleId="af3">
    <w:name w:val="Balloon Text"/>
    <w:basedOn w:val="a0"/>
    <w:link w:val="Char11"/>
    <w:uiPriority w:val="99"/>
    <w:unhideWhenUsed/>
    <w:qFormat/>
    <w:rsid w:val="006B0F0D"/>
    <w:rPr>
      <w:sz w:val="18"/>
      <w:szCs w:val="18"/>
    </w:rPr>
  </w:style>
  <w:style w:type="character" w:customStyle="1" w:styleId="Char11">
    <w:name w:val="批注框文本 Char1"/>
    <w:link w:val="af3"/>
    <w:uiPriority w:val="99"/>
    <w:qFormat/>
    <w:rsid w:val="006B0F0D"/>
    <w:rPr>
      <w:rFonts w:ascii="宋体" w:hAnsi="宋体"/>
      <w:kern w:val="2"/>
      <w:sz w:val="18"/>
      <w:szCs w:val="18"/>
    </w:rPr>
  </w:style>
  <w:style w:type="paragraph" w:styleId="af4">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5">
    <w:name w:val="Emphasis"/>
    <w:uiPriority w:val="20"/>
    <w:qFormat/>
    <w:rsid w:val="00F74311"/>
    <w:rPr>
      <w:i/>
      <w:iCs/>
    </w:rPr>
  </w:style>
  <w:style w:type="paragraph" w:customStyle="1" w:styleId="Char12">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6">
    <w:name w:val="Body Text"/>
    <w:basedOn w:val="a0"/>
    <w:link w:val="Char8"/>
    <w:rsid w:val="00C75C1A"/>
    <w:pPr>
      <w:spacing w:after="120"/>
    </w:pPr>
    <w:rPr>
      <w:rFonts w:ascii="Calibri" w:hAnsi="Calibri"/>
      <w:kern w:val="0"/>
      <w:sz w:val="20"/>
      <w:szCs w:val="20"/>
    </w:rPr>
  </w:style>
  <w:style w:type="character" w:customStyle="1" w:styleId="Char8">
    <w:name w:val="正文文本 Char"/>
    <w:link w:val="af6"/>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7">
    <w:name w:val="尾注文本 字符"/>
    <w:uiPriority w:val="99"/>
    <w:rsid w:val="008C1BEA"/>
    <w:rPr>
      <w:kern w:val="2"/>
      <w:sz w:val="21"/>
      <w:szCs w:val="24"/>
    </w:rPr>
  </w:style>
  <w:style w:type="character" w:customStyle="1" w:styleId="af8">
    <w:name w:val="脚注文本 字符"/>
    <w:aliases w:val="脚注文本 Char 字符, Char 字符, 字元 字符,字元 字符,註腳文字 字元 字元 字符,註腳文字 字元 字元 字元 字符, Char Char1 字符"/>
    <w:uiPriority w:val="99"/>
    <w:qFormat/>
    <w:rsid w:val="00C037A6"/>
    <w:rPr>
      <w:sz w:val="20"/>
      <w:szCs w:val="20"/>
    </w:rPr>
  </w:style>
  <w:style w:type="paragraph" w:styleId="af9">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a">
    <w:name w:val="Strong"/>
    <w:uiPriority w:val="22"/>
    <w:qFormat/>
    <w:rsid w:val="00635FA4"/>
    <w:rPr>
      <w:b/>
    </w:rPr>
  </w:style>
  <w:style w:type="paragraph" w:customStyle="1" w:styleId="afb">
    <w:name w:val="注文"/>
    <w:basedOn w:val="a0"/>
    <w:qFormat/>
    <w:rsid w:val="00635FA4"/>
    <w:pPr>
      <w:ind w:leftChars="405" w:left="1155" w:hangingChars="10" w:hanging="21"/>
    </w:pPr>
    <w:rPr>
      <w:rFonts w:ascii="Calibri" w:hAnsi="Calibri"/>
      <w:color w:val="92D050"/>
      <w:sz w:val="21"/>
      <w:szCs w:val="21"/>
    </w:rPr>
  </w:style>
  <w:style w:type="paragraph" w:customStyle="1" w:styleId="afc">
    <w:name w:val="小標"/>
    <w:basedOn w:val="a0"/>
    <w:qFormat/>
    <w:rsid w:val="00635FA4"/>
    <w:pPr>
      <w:ind w:leftChars="53" w:left="708" w:hangingChars="200" w:hanging="560"/>
    </w:pPr>
    <w:rPr>
      <w:rFonts w:ascii="Calibri" w:hAnsi="Calibri"/>
      <w:sz w:val="21"/>
      <w:szCs w:val="24"/>
    </w:rPr>
  </w:style>
  <w:style w:type="paragraph" w:styleId="afd">
    <w:name w:val="Date"/>
    <w:basedOn w:val="a0"/>
    <w:next w:val="a0"/>
    <w:link w:val="Char9"/>
    <w:uiPriority w:val="99"/>
    <w:semiHidden/>
    <w:unhideWhenUsed/>
    <w:rsid w:val="008839BB"/>
    <w:pPr>
      <w:ind w:leftChars="2500" w:left="100"/>
    </w:pPr>
  </w:style>
  <w:style w:type="character" w:customStyle="1" w:styleId="Char9">
    <w:name w:val="日期 Char"/>
    <w:link w:val="afd"/>
    <w:uiPriority w:val="99"/>
    <w:semiHidden/>
    <w:rsid w:val="008839BB"/>
    <w:rPr>
      <w:rFonts w:ascii="宋体" w:hAnsi="宋体"/>
      <w:kern w:val="2"/>
      <w:sz w:val="24"/>
      <w:szCs w:val="22"/>
    </w:rPr>
  </w:style>
  <w:style w:type="character" w:customStyle="1" w:styleId="Chara">
    <w:name w:val="尾注文本 Char"/>
    <w:uiPriority w:val="99"/>
    <w:rsid w:val="003E1E5C"/>
    <w:rPr>
      <w:kern w:val="2"/>
      <w:sz w:val="21"/>
      <w:szCs w:val="24"/>
    </w:rPr>
  </w:style>
  <w:style w:type="table" w:styleId="afe">
    <w:name w:val="Table Grid"/>
    <w:basedOn w:val="a2"/>
    <w:uiPriority w:val="39"/>
    <w:qFormat/>
    <w:rsid w:val="0040573D"/>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
    <w:name w:val="控呇湮佽恅苤蚼 红色"/>
    <w:basedOn w:val="a1"/>
    <w:qFormat/>
    <w:rsid w:val="00EA5B6D"/>
    <w:rPr>
      <w:rFonts w:ascii="控呇湮佽恅苤蚼" w:eastAsia="控呇湮佽恅苤蚼" w:hAnsi="控呇湮佽恅苤蚼"/>
      <w:color w:val="FF0000"/>
    </w:rPr>
  </w:style>
  <w:style w:type="paragraph" w:customStyle="1" w:styleId="Char13">
    <w:name w:val="Char1"/>
    <w:basedOn w:val="a0"/>
    <w:rsid w:val="00EA5B6D"/>
    <w:rPr>
      <w:rFonts w:ascii="Tahoma" w:hAnsi="Tahoma"/>
      <w:szCs w:val="20"/>
    </w:rPr>
  </w:style>
  <w:style w:type="paragraph" w:styleId="aff0">
    <w:name w:val="Title"/>
    <w:basedOn w:val="a0"/>
    <w:next w:val="a0"/>
    <w:link w:val="Charb"/>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Charb">
    <w:name w:val="标题 Char"/>
    <w:basedOn w:val="a1"/>
    <w:link w:val="aff0"/>
    <w:uiPriority w:val="10"/>
    <w:rsid w:val="00E34747"/>
    <w:rPr>
      <w:rFonts w:asciiTheme="majorHAnsi" w:hAnsiTheme="majorHAnsi" w:cstheme="majorBidi"/>
      <w:b/>
      <w:bCs/>
      <w:kern w:val="2"/>
      <w:sz w:val="32"/>
      <w:szCs w:val="32"/>
    </w:rPr>
  </w:style>
  <w:style w:type="paragraph" w:customStyle="1" w:styleId="40">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5">
    <w:name w:val="未处理的提及1"/>
    <w:basedOn w:val="a1"/>
    <w:uiPriority w:val="99"/>
    <w:semiHidden/>
    <w:unhideWhenUsed/>
    <w:rsid w:val="00451C33"/>
    <w:rPr>
      <w:color w:val="808080"/>
      <w:shd w:val="clear" w:color="auto" w:fill="E6E6E6"/>
    </w:rPr>
  </w:style>
  <w:style w:type="character" w:styleId="aff1">
    <w:name w:val="FollowedHyperlink"/>
    <w:basedOn w:val="a1"/>
    <w:unhideWhenUsed/>
    <w:rsid w:val="00451C33"/>
    <w:rPr>
      <w:color w:val="954F72" w:themeColor="followedHyperlink"/>
      <w:u w:val="single"/>
    </w:rPr>
  </w:style>
  <w:style w:type="character" w:styleId="aff2">
    <w:name w:val="annotation reference"/>
    <w:basedOn w:val="a1"/>
    <w:uiPriority w:val="99"/>
    <w:semiHidden/>
    <w:unhideWhenUsed/>
    <w:rsid w:val="00D731D5"/>
    <w:rPr>
      <w:sz w:val="21"/>
      <w:szCs w:val="21"/>
    </w:rPr>
  </w:style>
  <w:style w:type="paragraph" w:styleId="aff3">
    <w:name w:val="annotation text"/>
    <w:basedOn w:val="a0"/>
    <w:link w:val="Charc"/>
    <w:semiHidden/>
    <w:unhideWhenUsed/>
    <w:rsid w:val="00D731D5"/>
    <w:pPr>
      <w:jc w:val="left"/>
      <w:textAlignment w:val="center"/>
    </w:pPr>
    <w:rPr>
      <w:rFonts w:asciiTheme="minorHAnsi" w:eastAsiaTheme="minorEastAsia" w:hAnsiTheme="minorHAnsi" w:cstheme="minorBidi"/>
      <w:sz w:val="21"/>
    </w:rPr>
  </w:style>
  <w:style w:type="character" w:customStyle="1" w:styleId="Charc">
    <w:name w:val="批注文字 Char"/>
    <w:basedOn w:val="a1"/>
    <w:link w:val="aff3"/>
    <w:semiHidden/>
    <w:rsid w:val="00D731D5"/>
    <w:rPr>
      <w:rFonts w:asciiTheme="minorHAnsi" w:eastAsiaTheme="minorEastAsia" w:hAnsiTheme="minorHAnsi" w:cstheme="minorBidi"/>
      <w:kern w:val="2"/>
      <w:sz w:val="21"/>
      <w:szCs w:val="22"/>
    </w:rPr>
  </w:style>
  <w:style w:type="paragraph" w:styleId="aff4">
    <w:name w:val="annotation subject"/>
    <w:basedOn w:val="aff3"/>
    <w:next w:val="aff3"/>
    <w:link w:val="Chard"/>
    <w:uiPriority w:val="99"/>
    <w:semiHidden/>
    <w:unhideWhenUsed/>
    <w:rsid w:val="00D731D5"/>
    <w:rPr>
      <w:b/>
      <w:bCs/>
    </w:rPr>
  </w:style>
  <w:style w:type="character" w:customStyle="1" w:styleId="Chard">
    <w:name w:val="批注主题 Char"/>
    <w:basedOn w:val="Charc"/>
    <w:link w:val="aff4"/>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Char">
    <w:name w:val="标题 5 Char"/>
    <w:link w:val="5"/>
    <w:uiPriority w:val="9"/>
    <w:rsid w:val="00004756"/>
    <w:rPr>
      <w:rFonts w:ascii="宋体-方正超大字符集" w:eastAsia="宋体-方正超大字符集"/>
      <w:b/>
      <w:bCs/>
      <w:kern w:val="2"/>
      <w:sz w:val="24"/>
      <w:szCs w:val="28"/>
    </w:rPr>
  </w:style>
  <w:style w:type="character" w:customStyle="1" w:styleId="Chare">
    <w:name w:val="副标题 Char"/>
    <w:link w:val="aff5"/>
    <w:uiPriority w:val="11"/>
    <w:rsid w:val="00004756"/>
    <w:rPr>
      <w:rFonts w:ascii="Cambria" w:hAnsi="Cambria"/>
      <w:b/>
      <w:bCs/>
      <w:kern w:val="28"/>
      <w:sz w:val="24"/>
      <w:szCs w:val="32"/>
    </w:rPr>
  </w:style>
  <w:style w:type="paragraph" w:styleId="aff5">
    <w:name w:val="Subtitle"/>
    <w:basedOn w:val="a0"/>
    <w:next w:val="a0"/>
    <w:link w:val="Chare"/>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6">
    <w:name w:val="副标题 字符"/>
    <w:basedOn w:val="a1"/>
    <w:uiPriority w:val="11"/>
    <w:rsid w:val="00004756"/>
    <w:rPr>
      <w:rFonts w:asciiTheme="minorHAnsi" w:eastAsiaTheme="minorEastAsia" w:hAnsiTheme="minorHAnsi" w:cstheme="minorBidi"/>
      <w:b/>
      <w:bCs/>
      <w:kern w:val="28"/>
      <w:sz w:val="32"/>
      <w:szCs w:val="32"/>
    </w:rPr>
  </w:style>
  <w:style w:type="paragraph" w:styleId="aff7">
    <w:name w:val="Document Map"/>
    <w:basedOn w:val="a0"/>
    <w:link w:val="Charf"/>
    <w:uiPriority w:val="99"/>
    <w:semiHidden/>
    <w:unhideWhenUsed/>
    <w:rsid w:val="00004756"/>
    <w:pPr>
      <w:spacing w:line="360" w:lineRule="auto"/>
      <w:textAlignment w:val="center"/>
    </w:pPr>
    <w:rPr>
      <w:rFonts w:hAnsi="Times New Roman"/>
      <w:sz w:val="18"/>
      <w:szCs w:val="18"/>
    </w:rPr>
  </w:style>
  <w:style w:type="character" w:customStyle="1" w:styleId="aff8">
    <w:name w:val="文档结构图 字符"/>
    <w:basedOn w:val="a1"/>
    <w:uiPriority w:val="99"/>
    <w:semiHidden/>
    <w:rsid w:val="00004756"/>
    <w:rPr>
      <w:rFonts w:ascii="Microsoft YaHei UI" w:eastAsia="Microsoft YaHei UI" w:hAnsi="宋体"/>
      <w:kern w:val="2"/>
      <w:sz w:val="18"/>
      <w:szCs w:val="18"/>
    </w:rPr>
  </w:style>
  <w:style w:type="character" w:customStyle="1" w:styleId="Charf">
    <w:name w:val="文档结构图 Char"/>
    <w:link w:val="aff7"/>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f0">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9">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a">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b">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c">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d">
    <w:name w:val="Grid Table Light"/>
    <w:basedOn w:val="a2"/>
    <w:uiPriority w:val="40"/>
    <w:rsid w:val="00760D8D"/>
    <w:rPr>
      <w:rFonts w:asciiTheme="minorHAnsi" w:eastAsiaTheme="minorEastAsia" w:hAnsiTheme="minorHAnsi" w:cstheme="minorBidi"/>
      <w:kern w:val="2"/>
      <w:sz w:val="24"/>
      <w:szCs w:val="22"/>
      <w:lang w:eastAsia="zh-TW"/>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4Char">
    <w:name w:val="标题 4 Char"/>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Char">
    <w:name w:val="标题 6 Char"/>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Char">
    <w:name w:val="标题 7 Char"/>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Char">
    <w:name w:val="标题 8 Char"/>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e">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Char"/>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Char">
    <w:name w:val="HTML 预设格式 Char"/>
    <w:basedOn w:val="a1"/>
    <w:link w:val="HTML"/>
    <w:uiPriority w:val="99"/>
    <w:rsid w:val="00ED30C8"/>
    <w:rPr>
      <w:rFonts w:ascii="MingLiU" w:eastAsia="MingLiU" w:hAnsi="MingLiU" w:cs="MingLiU"/>
      <w:sz w:val="24"/>
      <w:szCs w:val="24"/>
      <w:lang w:eastAsia="zh-TW"/>
    </w:rPr>
  </w:style>
  <w:style w:type="table" w:customStyle="1" w:styleId="41">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6">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qFormat/>
    <w:rsid w:val="00131FB4"/>
    <w:rPr>
      <w:color w:val="221E1F"/>
      <w:sz w:val="22"/>
    </w:rPr>
  </w:style>
  <w:style w:type="character" w:customStyle="1" w:styleId="A40">
    <w:name w:val="A4"/>
    <w:qFormat/>
    <w:rsid w:val="00131FB4"/>
    <w:rPr>
      <w:color w:val="221E1F"/>
      <w:sz w:val="14"/>
    </w:rPr>
  </w:style>
  <w:style w:type="character" w:customStyle="1" w:styleId="A30">
    <w:name w:val="A3"/>
    <w:qFormat/>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8BD6D-FF60-4EC4-B0A0-31E5405D6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7</Pages>
  <Words>1540</Words>
  <Characters>1556</Characters>
  <Application>Microsoft Office Word</Application>
  <DocSecurity>0</DocSecurity>
  <Lines>59</Lines>
  <Paragraphs>16</Paragraphs>
  <ScaleCrop>false</ScaleCrop>
  <Company>GWZ</Company>
  <LinksUpToDate>false</LinksUpToDate>
  <CharactersWithSpaces>3080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584</cp:revision>
  <dcterms:created xsi:type="dcterms:W3CDTF">2019-09-16T14:32:00Z</dcterms:created>
  <dcterms:modified xsi:type="dcterms:W3CDTF">2020-10-29T07:39:00Z</dcterms:modified>
</cp:coreProperties>
</file>